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5E8A9E" w14:textId="77777777" w:rsidR="003F331A" w:rsidRDefault="003F331A"/>
    <w:p w14:paraId="17F95C6A" w14:textId="2B300ECA" w:rsidR="00B8130A" w:rsidRDefault="00364714" w:rsidP="00B8130A">
      <w:r>
        <w:t xml:space="preserve">Sample Requirements:  Larger area samples </w:t>
      </w:r>
      <w:r w:rsidR="0043465A">
        <w:t>will be better</w:t>
      </w:r>
      <w:r>
        <w:t xml:space="preserve">.  </w:t>
      </w:r>
    </w:p>
    <w:p w14:paraId="216930B2" w14:textId="77777777" w:rsidR="00364714" w:rsidRDefault="00364714" w:rsidP="00B8130A"/>
    <w:p w14:paraId="66580C77" w14:textId="09A34C43" w:rsidR="00B707A8" w:rsidRDefault="00726B16" w:rsidP="00726B16">
      <w:pPr>
        <w:pStyle w:val="ListParagraph"/>
        <w:numPr>
          <w:ilvl w:val="0"/>
          <w:numId w:val="6"/>
        </w:numPr>
      </w:pPr>
      <w:r>
        <w:t>The default tube set</w:t>
      </w:r>
      <w:bookmarkStart w:id="0" w:name="_GoBack"/>
      <w:bookmarkEnd w:id="0"/>
      <w:r>
        <w:t>ting is line mode.  However, you will need point mode for your texture measurement.  Please contact the lab manager (Michael Koehler, mkoehler@utk.edu) to schedule a time for this experiment so that he can prepare the system for you.</w:t>
      </w:r>
    </w:p>
    <w:p w14:paraId="0EDE3E9D" w14:textId="2260020D" w:rsidR="00825F20" w:rsidRDefault="00925032" w:rsidP="00825F20">
      <w:pPr>
        <w:pStyle w:val="ListParagraph"/>
        <w:numPr>
          <w:ilvl w:val="0"/>
          <w:numId w:val="6"/>
        </w:numPr>
      </w:pPr>
      <w:proofErr w:type="spellStart"/>
      <w:r>
        <w:t>PreFIX</w:t>
      </w:r>
      <w:proofErr w:type="spellEnd"/>
      <w:r>
        <w:t xml:space="preserve"> Modules and Optics</w:t>
      </w:r>
    </w:p>
    <w:p w14:paraId="571D75D1" w14:textId="7DB8E413" w:rsidR="00B707A8" w:rsidRDefault="00925032" w:rsidP="00B707A8">
      <w:pPr>
        <w:pStyle w:val="ListParagraph"/>
        <w:numPr>
          <w:ilvl w:val="1"/>
          <w:numId w:val="6"/>
        </w:numPr>
      </w:pPr>
      <w:r>
        <w:t>Incident side – Double cross slit collimator</w:t>
      </w:r>
      <w:r w:rsidR="00547A8A">
        <w:t xml:space="preserve"> with a nickel foil (</w:t>
      </w:r>
      <w:r w:rsidR="00E369FE">
        <w:t>just drop the foil in, no need to push)</w:t>
      </w:r>
    </w:p>
    <w:p w14:paraId="4F886109" w14:textId="5C93393C" w:rsidR="00841BA1" w:rsidRDefault="00841BA1" w:rsidP="00841BA1">
      <w:pPr>
        <w:pStyle w:val="ListParagraph"/>
        <w:numPr>
          <w:ilvl w:val="1"/>
          <w:numId w:val="6"/>
        </w:numPr>
      </w:pPr>
      <w:r>
        <w:t xml:space="preserve">Set both masks (width) </w:t>
      </w:r>
      <w:r>
        <w:t>and</w:t>
      </w:r>
      <w:r>
        <w:t xml:space="preserve"> divergence slits (height) to </w:t>
      </w:r>
      <w:r>
        <w:t>0 mm</w:t>
      </w:r>
      <w:r>
        <w:t xml:space="preserve"> (see photo)</w:t>
      </w:r>
      <w:r>
        <w:t xml:space="preserve"> to start</w:t>
      </w:r>
    </w:p>
    <w:p w14:paraId="06D389F2" w14:textId="502F9D1F" w:rsidR="00DD3267" w:rsidRDefault="007B1445" w:rsidP="00B707A8">
      <w:pPr>
        <w:pStyle w:val="ListParagraph"/>
        <w:numPr>
          <w:ilvl w:val="1"/>
          <w:numId w:val="6"/>
        </w:numPr>
      </w:pPr>
      <w:r>
        <w:t xml:space="preserve">Set both </w:t>
      </w:r>
      <w:r w:rsidR="00DD3267">
        <w:t>mask</w:t>
      </w:r>
      <w:r>
        <w:t>s</w:t>
      </w:r>
      <w:r w:rsidR="00DD3267">
        <w:t xml:space="preserve"> </w:t>
      </w:r>
      <w:r w:rsidR="00C64C99">
        <w:t xml:space="preserve">(width) </w:t>
      </w:r>
      <w:r w:rsidR="00DD3267">
        <w:t xml:space="preserve">to 0.1 mm and </w:t>
      </w:r>
      <w:r>
        <w:t xml:space="preserve">both </w:t>
      </w:r>
      <w:r w:rsidR="00DD3267">
        <w:t>divergence slit</w:t>
      </w:r>
      <w:r>
        <w:t>s</w:t>
      </w:r>
      <w:r w:rsidR="00DD3267">
        <w:t xml:space="preserve"> </w:t>
      </w:r>
      <w:r w:rsidR="00C64C99">
        <w:t xml:space="preserve">(height) </w:t>
      </w:r>
      <w:r w:rsidR="00DD3267">
        <w:t>to 0.1 mm (see photo)</w:t>
      </w:r>
      <w:r w:rsidR="00C140D7">
        <w:t>.  Each tick mark is 0.02 mm</w:t>
      </w:r>
      <w:r w:rsidR="00464FB8">
        <w:t xml:space="preserve"> (rotating from the 0 position to the 1 position is 0.1 mm)</w:t>
      </w:r>
    </w:p>
    <w:p w14:paraId="6D149F6B" w14:textId="24786D2E" w:rsidR="00547A8A" w:rsidRDefault="00F26856" w:rsidP="00ED5CB2">
      <w:pPr>
        <w:jc w:val="center"/>
      </w:pPr>
      <w:r>
        <w:rPr>
          <w:noProof/>
        </w:rPr>
        <w:drawing>
          <wp:inline distT="0" distB="0" distL="0" distR="0" wp14:anchorId="3B014531" wp14:editId="6A4E94BD">
            <wp:extent cx="4089964" cy="3067473"/>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ncident Beam Optic.png"/>
                    <pic:cNvPicPr/>
                  </pic:nvPicPr>
                  <pic:blipFill>
                    <a:blip r:embed="rId7">
                      <a:extLst>
                        <a:ext uri="{28A0092B-C50C-407E-A947-70E740481C1C}">
                          <a14:useLocalDpi xmlns:a14="http://schemas.microsoft.com/office/drawing/2010/main" val="0"/>
                        </a:ext>
                      </a:extLst>
                    </a:blip>
                    <a:stretch>
                      <a:fillRect/>
                    </a:stretch>
                  </pic:blipFill>
                  <pic:spPr>
                    <a:xfrm>
                      <a:off x="0" y="0"/>
                      <a:ext cx="4114388" cy="3085791"/>
                    </a:xfrm>
                    <a:prstGeom prst="rect">
                      <a:avLst/>
                    </a:prstGeom>
                  </pic:spPr>
                </pic:pic>
              </a:graphicData>
            </a:graphic>
          </wp:inline>
        </w:drawing>
      </w:r>
    </w:p>
    <w:p w14:paraId="4FFF058D" w14:textId="77777777" w:rsidR="007B1445" w:rsidRDefault="007B1445" w:rsidP="00ED5CB2">
      <w:pPr>
        <w:jc w:val="center"/>
      </w:pPr>
    </w:p>
    <w:p w14:paraId="7ABA7A1F" w14:textId="2AC981D9" w:rsidR="00B707A8" w:rsidRDefault="00547A8A" w:rsidP="00B707A8">
      <w:pPr>
        <w:pStyle w:val="ListParagraph"/>
        <w:numPr>
          <w:ilvl w:val="1"/>
          <w:numId w:val="6"/>
        </w:numPr>
      </w:pPr>
      <w:r>
        <w:t xml:space="preserve">Diffracted side – </w:t>
      </w:r>
      <w:r w:rsidR="00DC07D9">
        <w:t>0.27 parallel plate collimator (PPC)</w:t>
      </w:r>
      <w:r w:rsidR="00AB3C11">
        <w:t>.  Insert the 0.27</w:t>
      </w:r>
      <w:r w:rsidR="00AB3C11" w:rsidRPr="008E68C6">
        <w:rPr>
          <w:vertAlign w:val="superscript"/>
        </w:rPr>
        <w:t>o</w:t>
      </w:r>
      <w:r w:rsidR="00AB3C11">
        <w:t xml:space="preserve"> receiving</w:t>
      </w:r>
      <w:r w:rsidR="008E68C6">
        <w:t>/PPC</w:t>
      </w:r>
      <w:r w:rsidR="00AB3C11">
        <w:t xml:space="preserve"> slit</w:t>
      </w:r>
      <w:r w:rsidR="00DC07D9">
        <w:t xml:space="preserve"> </w:t>
      </w:r>
      <w:r w:rsidR="00133722">
        <w:t>(push all the way down, pull up a little bit until it clicks into</w:t>
      </w:r>
      <w:r w:rsidR="008E68C6">
        <w:t xml:space="preserve"> place) and </w:t>
      </w:r>
      <w:r>
        <w:t>the</w:t>
      </w:r>
      <w:r w:rsidR="00541BF3">
        <w:t xml:space="preserve"> 0.04 rad </w:t>
      </w:r>
      <w:proofErr w:type="spellStart"/>
      <w:r w:rsidR="00541BF3">
        <w:t>Soller</w:t>
      </w:r>
      <w:proofErr w:type="spellEnd"/>
      <w:r w:rsidR="00541BF3">
        <w:t xml:space="preserve"> slits</w:t>
      </w:r>
      <w:r>
        <w:t xml:space="preserve"> (push slits all the way down)</w:t>
      </w:r>
      <w:r w:rsidR="008E68C6">
        <w:t>,</w:t>
      </w:r>
      <w:r w:rsidR="00DD3267">
        <w:t xml:space="preserve"> and </w:t>
      </w:r>
      <w:r w:rsidR="008E68C6">
        <w:t xml:space="preserve">make sure that the </w:t>
      </w:r>
      <w:r w:rsidR="00DD3267">
        <w:t>automatic attenuator</w:t>
      </w:r>
      <w:r w:rsidR="008E68C6">
        <w:t xml:space="preserve"> is present</w:t>
      </w:r>
    </w:p>
    <w:p w14:paraId="4675D332" w14:textId="1A15D2D3" w:rsidR="00547A8A" w:rsidRDefault="007B1445" w:rsidP="0017221D">
      <w:pPr>
        <w:jc w:val="center"/>
      </w:pPr>
      <w:r>
        <w:rPr>
          <w:noProof/>
        </w:rPr>
        <w:lastRenderedPageBreak/>
        <w:drawing>
          <wp:inline distT="0" distB="0" distL="0" distR="0" wp14:anchorId="5245B8AD" wp14:editId="3D9D20C5">
            <wp:extent cx="4166235" cy="246716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iffracted Beam Optic.png"/>
                    <pic:cNvPicPr/>
                  </pic:nvPicPr>
                  <pic:blipFill rotWithShape="1">
                    <a:blip r:embed="rId8">
                      <a:extLst>
                        <a:ext uri="{28A0092B-C50C-407E-A947-70E740481C1C}">
                          <a14:useLocalDpi xmlns:a14="http://schemas.microsoft.com/office/drawing/2010/main" val="0"/>
                        </a:ext>
                      </a:extLst>
                    </a:blip>
                    <a:srcRect b="21042"/>
                    <a:stretch/>
                  </pic:blipFill>
                  <pic:spPr bwMode="auto">
                    <a:xfrm>
                      <a:off x="0" y="0"/>
                      <a:ext cx="4192530" cy="2482737"/>
                    </a:xfrm>
                    <a:prstGeom prst="rect">
                      <a:avLst/>
                    </a:prstGeom>
                    <a:ln>
                      <a:noFill/>
                    </a:ln>
                    <a:extLst>
                      <a:ext uri="{53640926-AAD7-44D8-BBD7-CCE9431645EC}">
                        <a14:shadowObscured xmlns:a14="http://schemas.microsoft.com/office/drawing/2010/main"/>
                      </a:ext>
                    </a:extLst>
                  </pic:spPr>
                </pic:pic>
              </a:graphicData>
            </a:graphic>
          </wp:inline>
        </w:drawing>
      </w:r>
    </w:p>
    <w:p w14:paraId="0EDB2943" w14:textId="77777777" w:rsidR="007B1445" w:rsidRDefault="007B1445" w:rsidP="0017221D">
      <w:pPr>
        <w:jc w:val="center"/>
      </w:pPr>
    </w:p>
    <w:p w14:paraId="27E12A34" w14:textId="77777777" w:rsidR="000D0C3F" w:rsidRDefault="000D0C3F" w:rsidP="000D0C3F">
      <w:pPr>
        <w:pStyle w:val="ListParagraph"/>
        <w:numPr>
          <w:ilvl w:val="0"/>
          <w:numId w:val="6"/>
        </w:numPr>
      </w:pPr>
      <w:r>
        <w:t>Make sure that offsets are all cleared</w:t>
      </w:r>
    </w:p>
    <w:p w14:paraId="6A6229B9" w14:textId="041CC3F8" w:rsidR="000D0C3F" w:rsidRPr="000D0C3F" w:rsidRDefault="000D0C3F" w:rsidP="000D0C3F">
      <w:pPr>
        <w:pStyle w:val="ListParagraph"/>
        <w:numPr>
          <w:ilvl w:val="1"/>
          <w:numId w:val="6"/>
        </w:numPr>
      </w:pPr>
      <w:r w:rsidRPr="000D0C3F">
        <w:t xml:space="preserve">User Settings </w:t>
      </w:r>
      <w:r w:rsidRPr="000D0C3F">
        <w:sym w:font="Wingdings" w:char="F0E0"/>
      </w:r>
      <w:r w:rsidRPr="000D0C3F">
        <w:t xml:space="preserve"> Fine Calibration Offsets </w:t>
      </w:r>
      <w:r w:rsidRPr="000D0C3F">
        <w:sym w:font="Wingdings" w:char="F0E0"/>
      </w:r>
      <w:r w:rsidRPr="000D0C3F">
        <w:t xml:space="preserve"> Clear All Offsets</w:t>
      </w:r>
    </w:p>
    <w:p w14:paraId="52E78E99" w14:textId="165D99E1" w:rsidR="000D0C3F" w:rsidRPr="000D0C3F" w:rsidRDefault="000D0C3F" w:rsidP="008F6A23">
      <w:pPr>
        <w:pStyle w:val="ListParagraph"/>
        <w:ind w:left="1440"/>
        <w:jc w:val="center"/>
      </w:pPr>
      <w:r w:rsidRPr="000D0C3F">
        <w:drawing>
          <wp:inline distT="0" distB="0" distL="0" distR="0" wp14:anchorId="754CFC7F" wp14:editId="257F7DCA">
            <wp:extent cx="2590938" cy="1366166"/>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30960" t="27679" r="49374" b="53886"/>
                    <a:stretch/>
                  </pic:blipFill>
                  <pic:spPr bwMode="auto">
                    <a:xfrm>
                      <a:off x="0" y="0"/>
                      <a:ext cx="2611976" cy="1377259"/>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8566F1B" w14:textId="77777777" w:rsidR="000D0C3F" w:rsidRPr="000D0C3F" w:rsidRDefault="000D0C3F" w:rsidP="000D0C3F">
      <w:pPr>
        <w:pStyle w:val="ListParagraph"/>
        <w:ind w:left="1440"/>
      </w:pPr>
    </w:p>
    <w:p w14:paraId="46F12B63" w14:textId="77777777" w:rsidR="000D0C3F" w:rsidRPr="000D0C3F" w:rsidRDefault="000D0C3F" w:rsidP="000D0C3F">
      <w:pPr>
        <w:pStyle w:val="ListParagraph"/>
        <w:numPr>
          <w:ilvl w:val="1"/>
          <w:numId w:val="6"/>
        </w:numPr>
      </w:pPr>
      <w:r w:rsidRPr="000D0C3F">
        <w:t xml:space="preserve">User Settings </w:t>
      </w:r>
      <w:r w:rsidRPr="000D0C3F">
        <w:sym w:font="Wingdings" w:char="F0E0"/>
      </w:r>
      <w:r w:rsidRPr="000D0C3F">
        <w:t xml:space="preserve"> Sample Offsets </w:t>
      </w:r>
      <w:r w:rsidRPr="000D0C3F">
        <w:sym w:font="Wingdings" w:char="F0E0"/>
      </w:r>
      <w:r w:rsidRPr="000D0C3F">
        <w:t xml:space="preserve"> Clear All Offsets</w:t>
      </w:r>
    </w:p>
    <w:p w14:paraId="2D1A40DE" w14:textId="7EFA4C49" w:rsidR="000D0C3F" w:rsidRPr="000D0C3F" w:rsidRDefault="000D0C3F" w:rsidP="008F6A23">
      <w:pPr>
        <w:pStyle w:val="ListParagraph"/>
        <w:ind w:left="1440"/>
        <w:jc w:val="center"/>
      </w:pPr>
      <w:r w:rsidRPr="000D0C3F">
        <w:drawing>
          <wp:inline distT="0" distB="0" distL="0" distR="0" wp14:anchorId="2709665B" wp14:editId="2EA87ED6">
            <wp:extent cx="2711172" cy="2440054"/>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0752" t="12404" r="59566" b="56105"/>
                    <a:stretch/>
                  </pic:blipFill>
                  <pic:spPr bwMode="auto">
                    <a:xfrm>
                      <a:off x="0" y="0"/>
                      <a:ext cx="2725630" cy="2453066"/>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E3392F3" w14:textId="77777777" w:rsidR="000D0C3F" w:rsidRPr="000D0C3F" w:rsidRDefault="000D0C3F" w:rsidP="00DD3267"/>
    <w:p w14:paraId="07191F14" w14:textId="77777777" w:rsidR="00DD3267" w:rsidRDefault="00DD3267" w:rsidP="00DD3267">
      <w:pPr>
        <w:pStyle w:val="ListParagraph"/>
        <w:numPr>
          <w:ilvl w:val="0"/>
          <w:numId w:val="6"/>
        </w:numPr>
      </w:pPr>
      <w:r>
        <w:t>Prepare Instrument for Alignment</w:t>
      </w:r>
    </w:p>
    <w:p w14:paraId="7B996FE8" w14:textId="69CA094C" w:rsidR="000D0C3F" w:rsidRPr="000D0C3F" w:rsidRDefault="000D0C3F" w:rsidP="00DD3267">
      <w:pPr>
        <w:pStyle w:val="ListParagraph"/>
        <w:numPr>
          <w:ilvl w:val="1"/>
          <w:numId w:val="6"/>
        </w:numPr>
      </w:pPr>
      <w:r w:rsidRPr="000D0C3F">
        <w:t>Under Factory Configuration Window, go to Instrument Settings tab and double click “2Theta”</w:t>
      </w:r>
    </w:p>
    <w:p w14:paraId="48670C3E" w14:textId="77777777" w:rsidR="000D0C3F" w:rsidRPr="000D0C3F" w:rsidRDefault="000D0C3F" w:rsidP="000D0C3F">
      <w:pPr>
        <w:pStyle w:val="ListParagraph"/>
        <w:numPr>
          <w:ilvl w:val="1"/>
          <w:numId w:val="6"/>
        </w:numPr>
      </w:pPr>
      <w:r w:rsidRPr="000D0C3F">
        <w:t xml:space="preserve">Under “X-ray” tab, enter </w:t>
      </w:r>
      <w:r w:rsidRPr="000D0C3F">
        <w:rPr>
          <w:b/>
        </w:rPr>
        <w:t>Tension</w:t>
      </w:r>
      <w:r w:rsidRPr="000D0C3F">
        <w:t xml:space="preserve"> = 45 kV and </w:t>
      </w:r>
      <w:r w:rsidRPr="000D0C3F">
        <w:rPr>
          <w:b/>
        </w:rPr>
        <w:t>Current</w:t>
      </w:r>
      <w:r w:rsidRPr="000D0C3F">
        <w:t xml:space="preserve"> = 40 mA, then click “Apply”</w:t>
      </w:r>
    </w:p>
    <w:p w14:paraId="344D9532" w14:textId="1FDD47D3" w:rsidR="000D0C3F" w:rsidRPr="000D0C3F" w:rsidRDefault="000D0C3F" w:rsidP="000D0C3F">
      <w:pPr>
        <w:pStyle w:val="ListParagraph"/>
        <w:numPr>
          <w:ilvl w:val="1"/>
          <w:numId w:val="6"/>
        </w:numPr>
      </w:pPr>
      <w:r w:rsidRPr="000D0C3F">
        <w:t>Under “Position” tab in popup window, enter “0” for everything and then click “OK”</w:t>
      </w:r>
    </w:p>
    <w:p w14:paraId="1F615D82" w14:textId="77777777" w:rsidR="000D0C3F" w:rsidRPr="000D0C3F" w:rsidRDefault="000D0C3F" w:rsidP="007D3B53">
      <w:pPr>
        <w:pStyle w:val="ListParagraph"/>
        <w:ind w:left="1440"/>
        <w:jc w:val="center"/>
      </w:pPr>
      <w:r w:rsidRPr="000D0C3F">
        <w:lastRenderedPageBreak/>
        <w:drawing>
          <wp:inline distT="0" distB="0" distL="0" distR="0" wp14:anchorId="1116A00D" wp14:editId="2C06D111">
            <wp:extent cx="2805289" cy="2103967"/>
            <wp:effectExtent l="0" t="0" r="0" b="444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74.JPG"/>
                    <pic:cNvPicPr/>
                  </pic:nvPicPr>
                  <pic:blipFill>
                    <a:blip r:embed="rId11">
                      <a:extLst>
                        <a:ext uri="{28A0092B-C50C-407E-A947-70E740481C1C}">
                          <a14:useLocalDpi xmlns:a14="http://schemas.microsoft.com/office/drawing/2010/main" val="0"/>
                        </a:ext>
                      </a:extLst>
                    </a:blip>
                    <a:stretch>
                      <a:fillRect/>
                    </a:stretch>
                  </pic:blipFill>
                  <pic:spPr>
                    <a:xfrm>
                      <a:off x="0" y="0"/>
                      <a:ext cx="2805289" cy="2103967"/>
                    </a:xfrm>
                    <a:prstGeom prst="rect">
                      <a:avLst/>
                    </a:prstGeom>
                  </pic:spPr>
                </pic:pic>
              </a:graphicData>
            </a:graphic>
          </wp:inline>
        </w:drawing>
      </w:r>
    </w:p>
    <w:p w14:paraId="59995254" w14:textId="77777777" w:rsidR="000D0C3F" w:rsidRDefault="000D0C3F" w:rsidP="00DD3267">
      <w:pPr>
        <w:pStyle w:val="ListParagraph"/>
        <w:ind w:left="1440"/>
      </w:pPr>
    </w:p>
    <w:p w14:paraId="5BAC0F06" w14:textId="77777777" w:rsidR="00547A8A" w:rsidRDefault="00547A8A" w:rsidP="00547A8A">
      <w:pPr>
        <w:pStyle w:val="ListParagraph"/>
        <w:numPr>
          <w:ilvl w:val="1"/>
          <w:numId w:val="6"/>
        </w:numPr>
      </w:pPr>
      <w:r>
        <w:t>Under Factory Configuration Window, go to Incident Beam Optics tab and double click “Radius”</w:t>
      </w:r>
    </w:p>
    <w:p w14:paraId="1D2B44F5" w14:textId="1F5B8110" w:rsidR="00DC07D9" w:rsidRDefault="00547A8A" w:rsidP="00547A8A">
      <w:pPr>
        <w:pStyle w:val="ListParagraph"/>
        <w:numPr>
          <w:ilvl w:val="1"/>
          <w:numId w:val="6"/>
        </w:numPr>
      </w:pPr>
      <w:r>
        <w:t>Go through each tab and use drop-down menus to change optics in the computer to match the optics you placed in the XRD in Step 4.</w:t>
      </w:r>
      <w:r w:rsidRPr="00A02195">
        <w:rPr>
          <w:noProof/>
        </w:rPr>
        <w:t xml:space="preserve"> </w:t>
      </w:r>
    </w:p>
    <w:p w14:paraId="68A467B4" w14:textId="49346144" w:rsidR="00DC07D9" w:rsidRDefault="003766A4" w:rsidP="00DC07D9">
      <w:pPr>
        <w:pStyle w:val="ListParagraph"/>
        <w:numPr>
          <w:ilvl w:val="2"/>
          <w:numId w:val="6"/>
        </w:numPr>
      </w:pPr>
      <w:bookmarkStart w:id="1" w:name="OLE_LINK1"/>
      <w:bookmarkStart w:id="2" w:name="OLE_LINK2"/>
      <w:proofErr w:type="spellStart"/>
      <w:r>
        <w:t>PreFIX</w:t>
      </w:r>
      <w:proofErr w:type="spellEnd"/>
      <w:r>
        <w:t xml:space="preserve"> module = “Double crossed slits (Knob adjustable)”</w:t>
      </w:r>
    </w:p>
    <w:p w14:paraId="494FE351" w14:textId="4492B208" w:rsidR="003766A4" w:rsidRDefault="003766A4" w:rsidP="00DC07D9">
      <w:pPr>
        <w:pStyle w:val="ListParagraph"/>
        <w:numPr>
          <w:ilvl w:val="2"/>
          <w:numId w:val="6"/>
        </w:numPr>
      </w:pPr>
      <w:r>
        <w:t>Divergence slit = “Double crossed slits (Knob adjustable)”</w:t>
      </w:r>
    </w:p>
    <w:p w14:paraId="4AC4B1E0" w14:textId="58D328F2" w:rsidR="003766A4" w:rsidRDefault="003766A4" w:rsidP="003766A4">
      <w:pPr>
        <w:pStyle w:val="ListParagraph"/>
        <w:numPr>
          <w:ilvl w:val="3"/>
          <w:numId w:val="6"/>
        </w:numPr>
      </w:pPr>
      <w:r>
        <w:t>Do not change the distance to sample</w:t>
      </w:r>
    </w:p>
    <w:p w14:paraId="76E8B776" w14:textId="5789948E" w:rsidR="003766A4" w:rsidRDefault="005D0E48" w:rsidP="003766A4">
      <w:pPr>
        <w:pStyle w:val="ListParagraph"/>
        <w:numPr>
          <w:ilvl w:val="3"/>
          <w:numId w:val="6"/>
        </w:numPr>
      </w:pPr>
      <w:r>
        <w:t>Set height to 0.1 mm (this is the alignment setting)</w:t>
      </w:r>
    </w:p>
    <w:p w14:paraId="17FE8F20" w14:textId="331C0FEF" w:rsidR="003766A4" w:rsidRDefault="003766A4" w:rsidP="00DC07D9">
      <w:pPr>
        <w:pStyle w:val="ListParagraph"/>
        <w:numPr>
          <w:ilvl w:val="2"/>
          <w:numId w:val="6"/>
        </w:numPr>
      </w:pPr>
      <w:r>
        <w:t xml:space="preserve">Anti-scatter slit = </w:t>
      </w:r>
      <w:r w:rsidR="008F6A23">
        <w:t>none</w:t>
      </w:r>
    </w:p>
    <w:p w14:paraId="1BC57A32" w14:textId="5414F54F" w:rsidR="003766A4" w:rsidRDefault="003766A4" w:rsidP="00DC07D9">
      <w:pPr>
        <w:pStyle w:val="ListParagraph"/>
        <w:numPr>
          <w:ilvl w:val="2"/>
          <w:numId w:val="6"/>
        </w:numPr>
      </w:pPr>
      <w:r>
        <w:t xml:space="preserve">Mask = </w:t>
      </w:r>
      <w:r w:rsidR="005D0E48">
        <w:t>Set width to 0.1 mm (this is the alignment setting)</w:t>
      </w:r>
    </w:p>
    <w:p w14:paraId="1233017C" w14:textId="52530D09" w:rsidR="003766A4" w:rsidRDefault="003766A4" w:rsidP="00DC07D9">
      <w:pPr>
        <w:pStyle w:val="ListParagraph"/>
        <w:numPr>
          <w:ilvl w:val="2"/>
          <w:numId w:val="6"/>
        </w:numPr>
      </w:pPr>
      <w:proofErr w:type="spellStart"/>
      <w:r>
        <w:t>Soller</w:t>
      </w:r>
      <w:proofErr w:type="spellEnd"/>
      <w:r>
        <w:t xml:space="preserve"> slits = none</w:t>
      </w:r>
    </w:p>
    <w:p w14:paraId="67C381AF" w14:textId="2C83CCA3" w:rsidR="003766A4" w:rsidRDefault="003766A4" w:rsidP="00DC07D9">
      <w:pPr>
        <w:pStyle w:val="ListParagraph"/>
        <w:numPr>
          <w:ilvl w:val="2"/>
          <w:numId w:val="6"/>
        </w:numPr>
      </w:pPr>
      <w:r>
        <w:t xml:space="preserve">Filter = </w:t>
      </w:r>
      <w:r w:rsidR="00655E6A">
        <w:t>Beta-filter nickel</w:t>
      </w:r>
    </w:p>
    <w:p w14:paraId="6C180389" w14:textId="704C9FB8" w:rsidR="004D71DE" w:rsidRDefault="004D71DE" w:rsidP="00DC07D9">
      <w:pPr>
        <w:pStyle w:val="ListParagraph"/>
        <w:numPr>
          <w:ilvl w:val="2"/>
          <w:numId w:val="6"/>
        </w:numPr>
      </w:pPr>
      <w:r>
        <w:t>Beam attenuator = none</w:t>
      </w:r>
    </w:p>
    <w:p w14:paraId="5727F2C7" w14:textId="214B5D9A" w:rsidR="003766A4" w:rsidRDefault="003766A4" w:rsidP="00DC07D9">
      <w:pPr>
        <w:pStyle w:val="ListParagraph"/>
        <w:numPr>
          <w:ilvl w:val="2"/>
          <w:numId w:val="6"/>
        </w:numPr>
      </w:pPr>
      <w:proofErr w:type="spellStart"/>
      <w:r>
        <w:t>Monochromator</w:t>
      </w:r>
      <w:proofErr w:type="spellEnd"/>
      <w:r>
        <w:t xml:space="preserve"> = none</w:t>
      </w:r>
    </w:p>
    <w:p w14:paraId="57563566" w14:textId="6352A4BA" w:rsidR="003766A4" w:rsidRDefault="003766A4" w:rsidP="00DC07D9">
      <w:pPr>
        <w:pStyle w:val="ListParagraph"/>
        <w:numPr>
          <w:ilvl w:val="2"/>
          <w:numId w:val="6"/>
        </w:numPr>
      </w:pPr>
      <w:r>
        <w:t>Mirror = none</w:t>
      </w:r>
    </w:p>
    <w:bookmarkEnd w:id="1"/>
    <w:bookmarkEnd w:id="2"/>
    <w:p w14:paraId="7D3C633A" w14:textId="77777777" w:rsidR="00604DFE" w:rsidRDefault="00604DFE" w:rsidP="00604DFE">
      <w:pPr>
        <w:pStyle w:val="ListParagraph"/>
        <w:numPr>
          <w:ilvl w:val="2"/>
          <w:numId w:val="6"/>
        </w:numPr>
      </w:pPr>
      <w:r>
        <w:t>Click “OK.” There will be a warning messaging if you changed anything.  This just reminds you to make sure the optics in the computer match the optics in the diffractometer.  Click “OK.”</w:t>
      </w:r>
    </w:p>
    <w:p w14:paraId="6180796D" w14:textId="77777777" w:rsidR="00B32683" w:rsidRDefault="00547A8A" w:rsidP="00B32683">
      <w:pPr>
        <w:pStyle w:val="ListParagraph"/>
        <w:numPr>
          <w:ilvl w:val="1"/>
          <w:numId w:val="6"/>
        </w:numPr>
      </w:pPr>
      <w:r>
        <w:t xml:space="preserve">Under Factory Configuration Window, go to Diffracted Beam Optics tab.  </w:t>
      </w:r>
      <w:r w:rsidR="00B32683">
        <w:t xml:space="preserve">Make sure the correct beam path is activated (indicated by a yellow light bulb).  You will likely want beam path 1. </w:t>
      </w:r>
      <w:r>
        <w:t xml:space="preserve"> If </w:t>
      </w:r>
      <w:r w:rsidR="00B32683">
        <w:t>the correct beam path</w:t>
      </w:r>
      <w:r>
        <w:t xml:space="preserve"> is not</w:t>
      </w:r>
      <w:r w:rsidR="00B32683">
        <w:t xml:space="preserve"> activated</w:t>
      </w:r>
      <w:r>
        <w:t xml:space="preserve">, right click on </w:t>
      </w:r>
      <w:r w:rsidR="00B32683">
        <w:t xml:space="preserve">the </w:t>
      </w:r>
      <w:r>
        <w:t>light bulb and click “Activate.”</w:t>
      </w:r>
      <w:r w:rsidR="00B32683">
        <w:t xml:space="preserve"> </w:t>
      </w:r>
    </w:p>
    <w:p w14:paraId="74864DDB" w14:textId="18BF3F6A" w:rsidR="003766A4" w:rsidRDefault="00EC2C98" w:rsidP="00B32683">
      <w:pPr>
        <w:pStyle w:val="ListParagraph"/>
        <w:numPr>
          <w:ilvl w:val="2"/>
          <w:numId w:val="6"/>
        </w:numPr>
      </w:pPr>
      <w:bookmarkStart w:id="3" w:name="OLE_LINK5"/>
      <w:bookmarkStart w:id="4" w:name="OLE_LINK6"/>
      <w:proofErr w:type="spellStart"/>
      <w:r>
        <w:t>PreFIX</w:t>
      </w:r>
      <w:proofErr w:type="spellEnd"/>
      <w:r>
        <w:t xml:space="preserve"> module = Parallel plate collimator 0.27</w:t>
      </w:r>
      <w:r>
        <w:rPr>
          <w:vertAlign w:val="superscript"/>
        </w:rPr>
        <w:t>o</w:t>
      </w:r>
    </w:p>
    <w:p w14:paraId="3D8F77D1" w14:textId="43F4512F" w:rsidR="008F6A23" w:rsidRDefault="008F6A23" w:rsidP="003766A4">
      <w:pPr>
        <w:pStyle w:val="ListParagraph"/>
        <w:numPr>
          <w:ilvl w:val="2"/>
          <w:numId w:val="6"/>
        </w:numPr>
      </w:pPr>
      <w:r>
        <w:t>Anti-scatter slit = none</w:t>
      </w:r>
    </w:p>
    <w:p w14:paraId="77E9D2A6" w14:textId="77777777" w:rsidR="008F6A23" w:rsidRDefault="008F6A23" w:rsidP="008F6A23">
      <w:pPr>
        <w:pStyle w:val="ListParagraph"/>
        <w:numPr>
          <w:ilvl w:val="2"/>
          <w:numId w:val="6"/>
        </w:numPr>
      </w:pPr>
      <w:r>
        <w:t>Receiving slit = PPC slit</w:t>
      </w:r>
      <w:r w:rsidRPr="008F6A23">
        <w:t xml:space="preserve"> </w:t>
      </w:r>
    </w:p>
    <w:p w14:paraId="119CD042" w14:textId="05B3877A" w:rsidR="008F6A23" w:rsidRDefault="008F6A23" w:rsidP="008F6A23">
      <w:pPr>
        <w:pStyle w:val="ListParagraph"/>
        <w:numPr>
          <w:ilvl w:val="2"/>
          <w:numId w:val="6"/>
        </w:numPr>
      </w:pPr>
      <w:r>
        <w:t>Filter = none</w:t>
      </w:r>
    </w:p>
    <w:p w14:paraId="4982D1FC" w14:textId="6AA25AD3" w:rsidR="008F6A23" w:rsidRDefault="008F6A23" w:rsidP="008F6A23">
      <w:pPr>
        <w:pStyle w:val="ListParagraph"/>
        <w:numPr>
          <w:ilvl w:val="2"/>
          <w:numId w:val="6"/>
        </w:numPr>
      </w:pPr>
      <w:r>
        <w:t>Mask = none</w:t>
      </w:r>
    </w:p>
    <w:p w14:paraId="584E9752" w14:textId="77777777" w:rsidR="008F6A23" w:rsidRDefault="008F6A23" w:rsidP="008F6A23">
      <w:pPr>
        <w:numPr>
          <w:ilvl w:val="2"/>
          <w:numId w:val="6"/>
        </w:numPr>
        <w:contextualSpacing/>
      </w:pPr>
      <w:r w:rsidRPr="00DF4F20">
        <w:t xml:space="preserve">Beam attenuator = </w:t>
      </w:r>
      <w:proofErr w:type="spellStart"/>
      <w:r>
        <w:t>Prog</w:t>
      </w:r>
      <w:proofErr w:type="spellEnd"/>
      <w:r>
        <w:t xml:space="preserve">. Attenuator Ni 0.125 mm       </w:t>
      </w:r>
      <w:r>
        <w:rPr>
          <w:b/>
          <w:color w:val="FF0000"/>
          <w:sz w:val="28"/>
        </w:rPr>
        <w:t>*****</w:t>
      </w:r>
      <w:r w:rsidRPr="001D55B9">
        <w:rPr>
          <w:b/>
          <w:color w:val="FF0000"/>
          <w:sz w:val="28"/>
        </w:rPr>
        <w:t>Incredibly important</w:t>
      </w:r>
      <w:r>
        <w:t xml:space="preserve"> </w:t>
      </w:r>
    </w:p>
    <w:p w14:paraId="5A1013FB" w14:textId="77777777" w:rsidR="008F6A23" w:rsidRDefault="008F6A23" w:rsidP="008F6A23">
      <w:pPr>
        <w:numPr>
          <w:ilvl w:val="3"/>
          <w:numId w:val="6"/>
        </w:numPr>
        <w:contextualSpacing/>
      </w:pPr>
      <w:r>
        <w:t>Usage = “Do not switch”</w:t>
      </w:r>
      <w:r>
        <w:tab/>
      </w:r>
      <w:r>
        <w:tab/>
      </w:r>
      <w:r>
        <w:tab/>
      </w:r>
      <w:r>
        <w:tab/>
        <w:t xml:space="preserve">   </w:t>
      </w:r>
      <w:r w:rsidRPr="001D55B9">
        <w:rPr>
          <w:b/>
          <w:color w:val="FF0000"/>
          <w:sz w:val="28"/>
        </w:rPr>
        <w:t>that you do this</w:t>
      </w:r>
      <w:r>
        <w:t xml:space="preserve"> </w:t>
      </w:r>
    </w:p>
    <w:p w14:paraId="69255584" w14:textId="2442B253" w:rsidR="008F6A23" w:rsidRDefault="008F6A23" w:rsidP="008F6A23">
      <w:pPr>
        <w:numPr>
          <w:ilvl w:val="3"/>
          <w:numId w:val="6"/>
        </w:numPr>
        <w:contextualSpacing/>
      </w:pPr>
      <w:r>
        <w:t>Check the Activated box</w:t>
      </w:r>
      <w:r>
        <w:tab/>
      </w:r>
      <w:r>
        <w:tab/>
      </w:r>
      <w:r>
        <w:tab/>
      </w:r>
      <w:r>
        <w:tab/>
        <w:t xml:space="preserve">   </w:t>
      </w:r>
      <w:proofErr w:type="gramStart"/>
      <w:r w:rsidRPr="001D55B9">
        <w:rPr>
          <w:b/>
          <w:color w:val="FF0000"/>
          <w:sz w:val="28"/>
        </w:rPr>
        <w:t>correctly!*</w:t>
      </w:r>
      <w:proofErr w:type="gramEnd"/>
      <w:r w:rsidRPr="001D55B9">
        <w:rPr>
          <w:b/>
          <w:color w:val="FF0000"/>
          <w:sz w:val="28"/>
        </w:rPr>
        <w:t>****</w:t>
      </w:r>
    </w:p>
    <w:p w14:paraId="601F17DF" w14:textId="7D86B769" w:rsidR="00604DFE" w:rsidRDefault="00604DFE" w:rsidP="003766A4">
      <w:pPr>
        <w:pStyle w:val="ListParagraph"/>
        <w:numPr>
          <w:ilvl w:val="2"/>
          <w:numId w:val="6"/>
        </w:numPr>
      </w:pPr>
      <w:r>
        <w:t xml:space="preserve">Detector = “Proportional detector </w:t>
      </w:r>
      <w:proofErr w:type="spellStart"/>
      <w:proofErr w:type="gramStart"/>
      <w:r>
        <w:t>Xe</w:t>
      </w:r>
      <w:proofErr w:type="spellEnd"/>
      <w:r>
        <w:t>[</w:t>
      </w:r>
      <w:proofErr w:type="gramEnd"/>
      <w:r>
        <w:t>2]”</w:t>
      </w:r>
    </w:p>
    <w:p w14:paraId="45D488B9" w14:textId="29F1689E" w:rsidR="00604DFE" w:rsidRDefault="00604DFE" w:rsidP="00604DFE">
      <w:pPr>
        <w:pStyle w:val="ListParagraph"/>
        <w:numPr>
          <w:ilvl w:val="2"/>
          <w:numId w:val="6"/>
        </w:numPr>
      </w:pPr>
      <w:r>
        <w:t>Collimator = Parallel plate collimator 0.27</w:t>
      </w:r>
      <w:r>
        <w:rPr>
          <w:vertAlign w:val="superscript"/>
        </w:rPr>
        <w:t>o</w:t>
      </w:r>
    </w:p>
    <w:p w14:paraId="1EEF1FED" w14:textId="2F3963A6" w:rsidR="00604DFE" w:rsidRDefault="00604DFE" w:rsidP="00604DFE">
      <w:pPr>
        <w:pStyle w:val="ListParagraph"/>
        <w:numPr>
          <w:ilvl w:val="2"/>
          <w:numId w:val="6"/>
        </w:numPr>
      </w:pPr>
      <w:proofErr w:type="spellStart"/>
      <w:r>
        <w:t>Monochromator</w:t>
      </w:r>
      <w:proofErr w:type="spellEnd"/>
      <w:r>
        <w:t xml:space="preserve"> = none</w:t>
      </w:r>
    </w:p>
    <w:p w14:paraId="5762B01C" w14:textId="41BA8205" w:rsidR="00EC2C98" w:rsidRDefault="00EC2C98" w:rsidP="003766A4">
      <w:pPr>
        <w:pStyle w:val="ListParagraph"/>
        <w:numPr>
          <w:ilvl w:val="2"/>
          <w:numId w:val="6"/>
        </w:numPr>
      </w:pPr>
      <w:proofErr w:type="spellStart"/>
      <w:r>
        <w:t>Soller</w:t>
      </w:r>
      <w:proofErr w:type="spellEnd"/>
      <w:r>
        <w:t xml:space="preserve"> slits = Large </w:t>
      </w:r>
      <w:proofErr w:type="spellStart"/>
      <w:r>
        <w:t>Soller</w:t>
      </w:r>
      <w:proofErr w:type="spellEnd"/>
      <w:r>
        <w:t xml:space="preserve"> slits 0.04 rad</w:t>
      </w:r>
    </w:p>
    <w:p w14:paraId="34229809" w14:textId="77777777" w:rsidR="00604DFE" w:rsidRDefault="00604DFE" w:rsidP="00604DFE">
      <w:pPr>
        <w:pStyle w:val="ListParagraph"/>
        <w:numPr>
          <w:ilvl w:val="2"/>
          <w:numId w:val="6"/>
        </w:numPr>
      </w:pPr>
      <w:r>
        <w:t>Click “OK.” There will be a warning messaging if you changed anything.  This just reminds you to make sure the optics in the computer match the optics in the diffractometer.  Click “OK.”</w:t>
      </w:r>
    </w:p>
    <w:p w14:paraId="10B79EFC" w14:textId="77777777" w:rsidR="00604DFE" w:rsidRDefault="00604DFE" w:rsidP="00604DFE"/>
    <w:bookmarkEnd w:id="3"/>
    <w:bookmarkEnd w:id="4"/>
    <w:p w14:paraId="4CB2E24F" w14:textId="77777777" w:rsidR="00604DFE" w:rsidRPr="00604DFE" w:rsidRDefault="00604DFE" w:rsidP="00604DFE">
      <w:pPr>
        <w:pStyle w:val="ListParagraph"/>
        <w:numPr>
          <w:ilvl w:val="0"/>
          <w:numId w:val="6"/>
        </w:numPr>
      </w:pPr>
      <w:r w:rsidRPr="00604DFE">
        <w:lastRenderedPageBreak/>
        <w:t>Zero-Beam (2</w:t>
      </w:r>
      <w:r w:rsidRPr="00604DFE">
        <w:sym w:font="Symbol" w:char="F071"/>
      </w:r>
      <w:r w:rsidRPr="00604DFE">
        <w:t>) Alignment Procedure</w:t>
      </w:r>
    </w:p>
    <w:p w14:paraId="05A0C406" w14:textId="77777777" w:rsidR="00604DFE" w:rsidRPr="00604DFE" w:rsidRDefault="00604DFE" w:rsidP="00604DFE">
      <w:pPr>
        <w:pStyle w:val="ListParagraph"/>
        <w:numPr>
          <w:ilvl w:val="1"/>
          <w:numId w:val="6"/>
        </w:numPr>
      </w:pPr>
      <w:r w:rsidRPr="00604DFE">
        <w:t xml:space="preserve">Measure </w:t>
      </w:r>
      <w:r w:rsidRPr="00604DFE">
        <w:sym w:font="Wingdings" w:char="F0E0"/>
      </w:r>
      <w:r w:rsidRPr="00604DFE">
        <w:t xml:space="preserve"> Manual Scan </w:t>
      </w:r>
    </w:p>
    <w:p w14:paraId="038CCD0F" w14:textId="77777777" w:rsidR="00604DFE" w:rsidRPr="00604DFE" w:rsidRDefault="00604DFE" w:rsidP="00604DFE">
      <w:pPr>
        <w:pStyle w:val="ListParagraph"/>
        <w:numPr>
          <w:ilvl w:val="2"/>
          <w:numId w:val="6"/>
        </w:numPr>
      </w:pPr>
      <w:r w:rsidRPr="00604DFE">
        <w:rPr>
          <w:b/>
        </w:rPr>
        <w:t>Scan Axis</w:t>
      </w:r>
      <w:r w:rsidRPr="00604DFE">
        <w:t xml:space="preserve">: 2Theta </w:t>
      </w:r>
    </w:p>
    <w:p w14:paraId="4BA378BD" w14:textId="77777777" w:rsidR="00604DFE" w:rsidRPr="00604DFE" w:rsidRDefault="00604DFE" w:rsidP="00604DFE">
      <w:pPr>
        <w:pStyle w:val="ListParagraph"/>
        <w:numPr>
          <w:ilvl w:val="2"/>
          <w:numId w:val="6"/>
        </w:numPr>
      </w:pPr>
      <w:r w:rsidRPr="00604DFE">
        <w:rPr>
          <w:b/>
        </w:rPr>
        <w:t>Range</w:t>
      </w:r>
      <w:r w:rsidRPr="00604DFE">
        <w:t>: 0.25</w:t>
      </w:r>
    </w:p>
    <w:p w14:paraId="595BBEA7" w14:textId="77777777" w:rsidR="00604DFE" w:rsidRPr="00604DFE" w:rsidRDefault="00604DFE" w:rsidP="00604DFE">
      <w:pPr>
        <w:pStyle w:val="ListParagraph"/>
        <w:numPr>
          <w:ilvl w:val="2"/>
          <w:numId w:val="6"/>
        </w:numPr>
      </w:pPr>
      <w:r w:rsidRPr="00604DFE">
        <w:rPr>
          <w:b/>
        </w:rPr>
        <w:t>Step size</w:t>
      </w:r>
      <w:r w:rsidRPr="00604DFE">
        <w:t>: 0.0025 (always use 1/100</w:t>
      </w:r>
      <w:r w:rsidRPr="00604DFE">
        <w:rPr>
          <w:vertAlign w:val="superscript"/>
        </w:rPr>
        <w:t>th</w:t>
      </w:r>
      <w:r w:rsidRPr="00604DFE">
        <w:t xml:space="preserve"> of the Range for Alignment)</w:t>
      </w:r>
    </w:p>
    <w:p w14:paraId="2FADFE43" w14:textId="77777777" w:rsidR="00604DFE" w:rsidRPr="00604DFE" w:rsidRDefault="00604DFE" w:rsidP="00604DFE">
      <w:pPr>
        <w:pStyle w:val="ListParagraph"/>
        <w:numPr>
          <w:ilvl w:val="2"/>
          <w:numId w:val="6"/>
        </w:numPr>
      </w:pPr>
      <w:r w:rsidRPr="00604DFE">
        <w:rPr>
          <w:b/>
        </w:rPr>
        <w:t>Time per step</w:t>
      </w:r>
      <w:r w:rsidRPr="00604DFE">
        <w:t>: 0.2</w:t>
      </w:r>
    </w:p>
    <w:p w14:paraId="410011E7" w14:textId="46934ABD" w:rsidR="00604DFE" w:rsidRPr="00604DFE" w:rsidRDefault="00604DFE" w:rsidP="00604DFE">
      <w:pPr>
        <w:ind w:left="1260" w:firstLine="720"/>
      </w:pPr>
      <w:r>
        <w:t xml:space="preserve">    </w:t>
      </w:r>
      <w:r w:rsidRPr="00604DFE">
        <w:drawing>
          <wp:inline distT="0" distB="0" distL="0" distR="0" wp14:anchorId="4A483066" wp14:editId="4E7590CC">
            <wp:extent cx="3072533" cy="1507047"/>
            <wp:effectExtent l="0" t="0" r="127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41693" t="6363" r="30590" b="69469"/>
                    <a:stretch/>
                  </pic:blipFill>
                  <pic:spPr bwMode="auto">
                    <a:xfrm>
                      <a:off x="0" y="0"/>
                      <a:ext cx="3079195" cy="1510315"/>
                    </a:xfrm>
                    <a:prstGeom prst="rect">
                      <a:avLst/>
                    </a:prstGeom>
                    <a:ln>
                      <a:noFill/>
                    </a:ln>
                    <a:extLst>
                      <a:ext uri="{53640926-AAD7-44d8-BBD7-CCE9431645EC}">
                        <a14:shadowObscured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ABBA249" w14:textId="43387E32" w:rsidR="00604DFE" w:rsidRPr="00604DFE" w:rsidRDefault="00604DFE" w:rsidP="00604DFE">
      <w:pPr>
        <w:pStyle w:val="ListParagraph"/>
        <w:numPr>
          <w:ilvl w:val="1"/>
          <w:numId w:val="6"/>
        </w:numPr>
      </w:pPr>
      <w:r w:rsidRPr="00604DFE">
        <w:t>After scan, right click on scan window and select “Peak Mode.” Next, click “Move To” to make the program move to the center of the peak</w:t>
      </w:r>
      <w:r w:rsidR="005F57CE">
        <w:t>.  This will move 2</w:t>
      </w:r>
      <w:r w:rsidR="005F57CE">
        <w:sym w:font="Symbol" w:char="F071"/>
      </w:r>
      <w:r w:rsidRPr="00604DFE">
        <w:t xml:space="preserve"> to this position.  Click “Closed”</w:t>
      </w:r>
    </w:p>
    <w:p w14:paraId="4B4D9C6A" w14:textId="77777777" w:rsidR="00604DFE" w:rsidRPr="00604DFE" w:rsidRDefault="00604DFE" w:rsidP="005F57CE">
      <w:pPr>
        <w:pStyle w:val="ListParagraph"/>
        <w:ind w:left="1440"/>
      </w:pPr>
      <w:r w:rsidRPr="00604DFE">
        <w:drawing>
          <wp:inline distT="0" distB="0" distL="0" distR="0" wp14:anchorId="0F40B07D" wp14:editId="3FBF5EBD">
            <wp:extent cx="3771900" cy="186220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gnment - Before.png"/>
                    <pic:cNvPicPr/>
                  </pic:nvPicPr>
                  <pic:blipFill>
                    <a:blip r:embed="rId13">
                      <a:extLst>
                        <a:ext uri="{28A0092B-C50C-407E-A947-70E740481C1C}">
                          <a14:useLocalDpi xmlns:a14="http://schemas.microsoft.com/office/drawing/2010/main" val="0"/>
                        </a:ext>
                      </a:extLst>
                    </a:blip>
                    <a:stretch>
                      <a:fillRect/>
                    </a:stretch>
                  </pic:blipFill>
                  <pic:spPr>
                    <a:xfrm>
                      <a:off x="0" y="0"/>
                      <a:ext cx="3773255" cy="1862870"/>
                    </a:xfrm>
                    <a:prstGeom prst="rect">
                      <a:avLst/>
                    </a:prstGeom>
                  </pic:spPr>
                </pic:pic>
              </a:graphicData>
            </a:graphic>
          </wp:inline>
        </w:drawing>
      </w:r>
    </w:p>
    <w:p w14:paraId="7B767CCD" w14:textId="77777777" w:rsidR="00604DFE" w:rsidRPr="00604DFE" w:rsidRDefault="00604DFE" w:rsidP="005F57CE">
      <w:pPr>
        <w:pStyle w:val="ListParagraph"/>
        <w:ind w:left="1440"/>
      </w:pPr>
      <w:r w:rsidRPr="00604DFE">
        <w:drawing>
          <wp:inline distT="0" distB="0" distL="0" distR="0" wp14:anchorId="2BA23C66" wp14:editId="09F3D054">
            <wp:extent cx="3771900" cy="1870233"/>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gnment - Peak Mode.png"/>
                    <pic:cNvPicPr/>
                  </pic:nvPicPr>
                  <pic:blipFill>
                    <a:blip r:embed="rId14">
                      <a:extLst>
                        <a:ext uri="{28A0092B-C50C-407E-A947-70E740481C1C}">
                          <a14:useLocalDpi xmlns:a14="http://schemas.microsoft.com/office/drawing/2010/main" val="0"/>
                        </a:ext>
                      </a:extLst>
                    </a:blip>
                    <a:stretch>
                      <a:fillRect/>
                    </a:stretch>
                  </pic:blipFill>
                  <pic:spPr>
                    <a:xfrm>
                      <a:off x="0" y="0"/>
                      <a:ext cx="3773595" cy="1871074"/>
                    </a:xfrm>
                    <a:prstGeom prst="rect">
                      <a:avLst/>
                    </a:prstGeom>
                  </pic:spPr>
                </pic:pic>
              </a:graphicData>
            </a:graphic>
          </wp:inline>
        </w:drawing>
      </w:r>
    </w:p>
    <w:p w14:paraId="0B9EACB4" w14:textId="77777777" w:rsidR="00604DFE" w:rsidRPr="00604DFE" w:rsidRDefault="00604DFE" w:rsidP="005F57CE">
      <w:pPr>
        <w:pStyle w:val="ListParagraph"/>
        <w:ind w:left="1440"/>
      </w:pPr>
      <w:r w:rsidRPr="00604DFE">
        <w:drawing>
          <wp:inline distT="0" distB="0" distL="0" distR="0" wp14:anchorId="698BCDA0" wp14:editId="335C6C49">
            <wp:extent cx="3771900" cy="185766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ignment - After.png"/>
                    <pic:cNvPicPr/>
                  </pic:nvPicPr>
                  <pic:blipFill>
                    <a:blip r:embed="rId15">
                      <a:extLst>
                        <a:ext uri="{28A0092B-C50C-407E-A947-70E740481C1C}">
                          <a14:useLocalDpi xmlns:a14="http://schemas.microsoft.com/office/drawing/2010/main" val="0"/>
                        </a:ext>
                      </a:extLst>
                    </a:blip>
                    <a:stretch>
                      <a:fillRect/>
                    </a:stretch>
                  </pic:blipFill>
                  <pic:spPr>
                    <a:xfrm>
                      <a:off x="0" y="0"/>
                      <a:ext cx="3773274" cy="1858338"/>
                    </a:xfrm>
                    <a:prstGeom prst="rect">
                      <a:avLst/>
                    </a:prstGeom>
                  </pic:spPr>
                </pic:pic>
              </a:graphicData>
            </a:graphic>
          </wp:inline>
        </w:drawing>
      </w:r>
    </w:p>
    <w:p w14:paraId="61541BFA" w14:textId="77777777" w:rsidR="00604DFE" w:rsidRPr="00604DFE" w:rsidRDefault="00604DFE" w:rsidP="005F57CE">
      <w:pPr>
        <w:pStyle w:val="ListParagraph"/>
        <w:ind w:left="1440"/>
      </w:pPr>
    </w:p>
    <w:p w14:paraId="72C23490" w14:textId="77777777" w:rsidR="00604DFE" w:rsidRPr="00604DFE" w:rsidRDefault="00604DFE" w:rsidP="00604DFE">
      <w:pPr>
        <w:pStyle w:val="ListParagraph"/>
        <w:numPr>
          <w:ilvl w:val="1"/>
          <w:numId w:val="6"/>
        </w:numPr>
      </w:pPr>
      <w:r w:rsidRPr="00604DFE">
        <w:t xml:space="preserve">User Settings </w:t>
      </w:r>
      <w:r w:rsidRPr="00604DFE">
        <w:sym w:font="Wingdings" w:char="F0E0"/>
      </w:r>
      <w:r w:rsidRPr="00604DFE">
        <w:t xml:space="preserve"> Fine Calibration Offsets</w:t>
      </w:r>
    </w:p>
    <w:p w14:paraId="1F6763FD" w14:textId="77777777" w:rsidR="00604DFE" w:rsidRPr="00604DFE" w:rsidRDefault="00604DFE" w:rsidP="00604DFE">
      <w:pPr>
        <w:pStyle w:val="ListParagraph"/>
        <w:numPr>
          <w:ilvl w:val="1"/>
          <w:numId w:val="6"/>
        </w:numPr>
      </w:pPr>
      <w:r w:rsidRPr="00604DFE">
        <w:lastRenderedPageBreak/>
        <w:t>Click “Set New = 0”</w:t>
      </w:r>
    </w:p>
    <w:p w14:paraId="5C739522" w14:textId="77777777" w:rsidR="00604DFE" w:rsidRPr="00604DFE" w:rsidRDefault="00604DFE" w:rsidP="00604DFE">
      <w:pPr>
        <w:pStyle w:val="ListParagraph"/>
        <w:numPr>
          <w:ilvl w:val="1"/>
          <w:numId w:val="6"/>
        </w:numPr>
      </w:pPr>
      <w:r w:rsidRPr="00604DFE">
        <w:t>Click OK</w:t>
      </w:r>
    </w:p>
    <w:p w14:paraId="592D2A58" w14:textId="77777777" w:rsidR="00604DFE" w:rsidRPr="00604DFE" w:rsidRDefault="00604DFE" w:rsidP="005F57CE">
      <w:pPr>
        <w:pStyle w:val="ListParagraph"/>
        <w:numPr>
          <w:ilvl w:val="0"/>
          <w:numId w:val="6"/>
        </w:numPr>
      </w:pPr>
      <w:r w:rsidRPr="00604DFE">
        <w:t>Z Alignment Procedure</w:t>
      </w:r>
    </w:p>
    <w:p w14:paraId="34BE4883" w14:textId="77777777" w:rsidR="00604DFE" w:rsidRPr="00604DFE" w:rsidRDefault="00604DFE" w:rsidP="00604DFE">
      <w:pPr>
        <w:pStyle w:val="ListParagraph"/>
        <w:numPr>
          <w:ilvl w:val="1"/>
          <w:numId w:val="6"/>
        </w:numPr>
      </w:pPr>
      <w:r w:rsidRPr="00604DFE">
        <w:t>Under Factory Configuration Window, go to Instrument Settings Window and double click on “Z=0.000 mm”</w:t>
      </w:r>
    </w:p>
    <w:p w14:paraId="02F09B91" w14:textId="77777777" w:rsidR="00604DFE" w:rsidRPr="00604DFE" w:rsidRDefault="00604DFE" w:rsidP="00604DFE">
      <w:pPr>
        <w:pStyle w:val="ListParagraph"/>
        <w:numPr>
          <w:ilvl w:val="1"/>
          <w:numId w:val="6"/>
        </w:numPr>
      </w:pPr>
      <w:r w:rsidRPr="00604DFE">
        <w:t>Change Z to 5.5 mm and click “OK”</w:t>
      </w:r>
    </w:p>
    <w:p w14:paraId="638CB236" w14:textId="77777777" w:rsidR="00604DFE" w:rsidRPr="00604DFE" w:rsidRDefault="00604DFE" w:rsidP="00604DFE">
      <w:pPr>
        <w:pStyle w:val="ListParagraph"/>
        <w:numPr>
          <w:ilvl w:val="1"/>
          <w:numId w:val="6"/>
        </w:numPr>
      </w:pPr>
      <w:r w:rsidRPr="00604DFE">
        <w:t xml:space="preserve">Measure </w:t>
      </w:r>
      <w:r w:rsidRPr="00604DFE">
        <w:sym w:font="Wingdings" w:char="F0E0"/>
      </w:r>
      <w:r w:rsidRPr="00604DFE">
        <w:t xml:space="preserve"> Manual Scan (unless Prepare Manual Scan window is already open)</w:t>
      </w:r>
    </w:p>
    <w:p w14:paraId="279DA5BA" w14:textId="77777777" w:rsidR="00604DFE" w:rsidRPr="00604DFE" w:rsidRDefault="00604DFE" w:rsidP="005F57CE">
      <w:pPr>
        <w:pStyle w:val="ListParagraph"/>
        <w:numPr>
          <w:ilvl w:val="2"/>
          <w:numId w:val="6"/>
        </w:numPr>
      </w:pPr>
      <w:r w:rsidRPr="00604DFE">
        <w:rPr>
          <w:b/>
        </w:rPr>
        <w:t>Scan Axis</w:t>
      </w:r>
      <w:r w:rsidRPr="00604DFE">
        <w:t xml:space="preserve">: Z </w:t>
      </w:r>
    </w:p>
    <w:p w14:paraId="65EB8E76" w14:textId="77777777" w:rsidR="00604DFE" w:rsidRPr="00604DFE" w:rsidRDefault="00604DFE" w:rsidP="005F57CE">
      <w:pPr>
        <w:pStyle w:val="ListParagraph"/>
        <w:numPr>
          <w:ilvl w:val="2"/>
          <w:numId w:val="6"/>
        </w:numPr>
      </w:pPr>
      <w:r w:rsidRPr="00604DFE">
        <w:rPr>
          <w:b/>
        </w:rPr>
        <w:t>Range</w:t>
      </w:r>
      <w:r w:rsidRPr="00604DFE">
        <w:t>: 10</w:t>
      </w:r>
    </w:p>
    <w:p w14:paraId="18C5200F" w14:textId="77777777" w:rsidR="00604DFE" w:rsidRPr="00604DFE" w:rsidRDefault="00604DFE" w:rsidP="005F57CE">
      <w:pPr>
        <w:pStyle w:val="ListParagraph"/>
        <w:numPr>
          <w:ilvl w:val="2"/>
          <w:numId w:val="6"/>
        </w:numPr>
      </w:pPr>
      <w:r w:rsidRPr="00604DFE">
        <w:rPr>
          <w:b/>
        </w:rPr>
        <w:t>Step size</w:t>
      </w:r>
      <w:r w:rsidRPr="00604DFE">
        <w:t>: 0.1 (always use 1/100</w:t>
      </w:r>
      <w:r w:rsidRPr="00604DFE">
        <w:rPr>
          <w:vertAlign w:val="superscript"/>
        </w:rPr>
        <w:t>th</w:t>
      </w:r>
      <w:r w:rsidRPr="00604DFE">
        <w:t xml:space="preserve"> of the Range for Alignment)</w:t>
      </w:r>
    </w:p>
    <w:p w14:paraId="5D6B9519" w14:textId="77777777" w:rsidR="00604DFE" w:rsidRPr="00604DFE" w:rsidRDefault="00604DFE" w:rsidP="005F57CE">
      <w:pPr>
        <w:pStyle w:val="ListParagraph"/>
        <w:numPr>
          <w:ilvl w:val="2"/>
          <w:numId w:val="6"/>
        </w:numPr>
      </w:pPr>
      <w:r w:rsidRPr="00604DFE">
        <w:rPr>
          <w:b/>
        </w:rPr>
        <w:t>Time per step</w:t>
      </w:r>
      <w:r w:rsidRPr="00604DFE">
        <w:t>: 0.2</w:t>
      </w:r>
    </w:p>
    <w:p w14:paraId="0343BC06" w14:textId="77777777" w:rsidR="00604DFE" w:rsidRPr="00604DFE" w:rsidRDefault="00604DFE" w:rsidP="00604DFE">
      <w:pPr>
        <w:pStyle w:val="ListParagraph"/>
        <w:numPr>
          <w:ilvl w:val="1"/>
          <w:numId w:val="6"/>
        </w:numPr>
      </w:pPr>
      <w:r w:rsidRPr="00604DFE">
        <w:t>After scan, right click on scan window and select “Move Mode.” Move the line to half the maximum intensity (see below).  This will move Z to this position.</w:t>
      </w:r>
    </w:p>
    <w:p w14:paraId="5890E0C9" w14:textId="77777777" w:rsidR="00604DFE" w:rsidRPr="00604DFE" w:rsidRDefault="00604DFE" w:rsidP="005F57CE">
      <w:pPr>
        <w:pStyle w:val="ListParagraph"/>
        <w:ind w:left="1440"/>
      </w:pPr>
    </w:p>
    <w:p w14:paraId="490C581D" w14:textId="77777777" w:rsidR="00604DFE" w:rsidRPr="00604DFE" w:rsidRDefault="00604DFE" w:rsidP="005F57CE">
      <w:pPr>
        <w:pStyle w:val="ListParagraph"/>
        <w:ind w:left="1440"/>
      </w:pPr>
      <w:r w:rsidRPr="00604DFE">
        <w:drawing>
          <wp:inline distT="0" distB="0" distL="0" distR="0" wp14:anchorId="7BB2FB57" wp14:editId="1C613C1B">
            <wp:extent cx="5257800" cy="2957513"/>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57800" cy="2957513"/>
                    </a:xfrm>
                    <a:prstGeom prst="rect">
                      <a:avLst/>
                    </a:prstGeom>
                  </pic:spPr>
                </pic:pic>
              </a:graphicData>
            </a:graphic>
          </wp:inline>
        </w:drawing>
      </w:r>
    </w:p>
    <w:p w14:paraId="799D19E3" w14:textId="77777777" w:rsidR="00604DFE" w:rsidRPr="00604DFE" w:rsidRDefault="00604DFE" w:rsidP="005F57CE">
      <w:pPr>
        <w:pStyle w:val="ListParagraph"/>
        <w:ind w:left="1440"/>
      </w:pPr>
    </w:p>
    <w:p w14:paraId="1AF71300" w14:textId="77777777" w:rsidR="00604DFE" w:rsidRPr="00604DFE" w:rsidRDefault="00604DFE" w:rsidP="00604DFE">
      <w:pPr>
        <w:pStyle w:val="ListParagraph"/>
        <w:numPr>
          <w:ilvl w:val="1"/>
          <w:numId w:val="6"/>
        </w:numPr>
      </w:pPr>
      <w:r w:rsidRPr="00604DFE">
        <w:t xml:space="preserve">Measure </w:t>
      </w:r>
      <w:r w:rsidRPr="00604DFE">
        <w:sym w:font="Wingdings" w:char="F0E0"/>
      </w:r>
      <w:r w:rsidRPr="00604DFE">
        <w:t xml:space="preserve"> Manual Scan (unless Prepare Manual Scan window is already open)</w:t>
      </w:r>
    </w:p>
    <w:p w14:paraId="13A0B275" w14:textId="77777777" w:rsidR="00604DFE" w:rsidRPr="00604DFE" w:rsidRDefault="00604DFE" w:rsidP="005F57CE">
      <w:pPr>
        <w:pStyle w:val="ListParagraph"/>
        <w:numPr>
          <w:ilvl w:val="2"/>
          <w:numId w:val="6"/>
        </w:numPr>
      </w:pPr>
      <w:r w:rsidRPr="00604DFE">
        <w:rPr>
          <w:b/>
        </w:rPr>
        <w:t>Scan Axis</w:t>
      </w:r>
      <w:r w:rsidRPr="00604DFE">
        <w:t xml:space="preserve">: Z </w:t>
      </w:r>
    </w:p>
    <w:p w14:paraId="16EAE29C" w14:textId="77777777" w:rsidR="00604DFE" w:rsidRPr="00604DFE" w:rsidRDefault="00604DFE" w:rsidP="005F57CE">
      <w:pPr>
        <w:pStyle w:val="ListParagraph"/>
        <w:numPr>
          <w:ilvl w:val="2"/>
          <w:numId w:val="6"/>
        </w:numPr>
      </w:pPr>
      <w:r w:rsidRPr="00604DFE">
        <w:rPr>
          <w:b/>
        </w:rPr>
        <w:t>Range</w:t>
      </w:r>
      <w:r w:rsidRPr="00604DFE">
        <w:t>: 1 We are scanning over a smaller range to refine the Z position</w:t>
      </w:r>
    </w:p>
    <w:p w14:paraId="4C0445AD" w14:textId="77777777" w:rsidR="00604DFE" w:rsidRPr="00604DFE" w:rsidRDefault="00604DFE" w:rsidP="005F57CE">
      <w:pPr>
        <w:pStyle w:val="ListParagraph"/>
        <w:numPr>
          <w:ilvl w:val="2"/>
          <w:numId w:val="6"/>
        </w:numPr>
      </w:pPr>
      <w:r w:rsidRPr="00604DFE">
        <w:rPr>
          <w:b/>
        </w:rPr>
        <w:t>Step size</w:t>
      </w:r>
      <w:r w:rsidRPr="00604DFE">
        <w:t>: 0.01 (always use 1/100</w:t>
      </w:r>
      <w:r w:rsidRPr="00604DFE">
        <w:rPr>
          <w:vertAlign w:val="superscript"/>
        </w:rPr>
        <w:t>th</w:t>
      </w:r>
      <w:r w:rsidRPr="00604DFE">
        <w:t xml:space="preserve"> of the Range for Alignment)</w:t>
      </w:r>
    </w:p>
    <w:p w14:paraId="5AF1D0DE" w14:textId="77777777" w:rsidR="00604DFE" w:rsidRPr="00604DFE" w:rsidRDefault="00604DFE" w:rsidP="005F57CE">
      <w:pPr>
        <w:pStyle w:val="ListParagraph"/>
        <w:numPr>
          <w:ilvl w:val="2"/>
          <w:numId w:val="6"/>
        </w:numPr>
      </w:pPr>
      <w:r w:rsidRPr="00604DFE">
        <w:rPr>
          <w:b/>
        </w:rPr>
        <w:t>Time per step</w:t>
      </w:r>
      <w:r w:rsidRPr="00604DFE">
        <w:t>: 0.2</w:t>
      </w:r>
    </w:p>
    <w:p w14:paraId="09E6B862" w14:textId="77777777" w:rsidR="00604DFE" w:rsidRPr="00604DFE" w:rsidRDefault="00604DFE" w:rsidP="00604DFE">
      <w:pPr>
        <w:pStyle w:val="ListParagraph"/>
        <w:numPr>
          <w:ilvl w:val="1"/>
          <w:numId w:val="6"/>
        </w:numPr>
      </w:pPr>
      <w:r w:rsidRPr="00604DFE">
        <w:t xml:space="preserve">After scan, right click on scan window and select “Move Mode.” Move the line to half the maximum intensity.  This will move Z to this position. </w:t>
      </w:r>
    </w:p>
    <w:p w14:paraId="733C3202" w14:textId="77777777" w:rsidR="00604DFE" w:rsidRPr="00604DFE" w:rsidRDefault="00604DFE" w:rsidP="005F57CE">
      <w:pPr>
        <w:pStyle w:val="ListParagraph"/>
        <w:numPr>
          <w:ilvl w:val="0"/>
          <w:numId w:val="6"/>
        </w:numPr>
      </w:pPr>
      <w:r w:rsidRPr="00604DFE">
        <w:sym w:font="Symbol" w:char="F077"/>
      </w:r>
      <w:r w:rsidRPr="00604DFE">
        <w:t xml:space="preserve"> Alignment Procedure</w:t>
      </w:r>
    </w:p>
    <w:p w14:paraId="67576F95" w14:textId="77777777" w:rsidR="00604DFE" w:rsidRPr="00604DFE" w:rsidRDefault="00604DFE" w:rsidP="00604DFE">
      <w:pPr>
        <w:pStyle w:val="ListParagraph"/>
        <w:numPr>
          <w:ilvl w:val="1"/>
          <w:numId w:val="6"/>
        </w:numPr>
      </w:pPr>
      <w:r w:rsidRPr="00604DFE">
        <w:t xml:space="preserve">Measure </w:t>
      </w:r>
      <w:r w:rsidRPr="00604DFE">
        <w:sym w:font="Wingdings" w:char="F0E0"/>
      </w:r>
      <w:r w:rsidRPr="00604DFE">
        <w:t xml:space="preserve"> Manual Scan (unless Prepare Manual Scan window is already open)</w:t>
      </w:r>
    </w:p>
    <w:p w14:paraId="2060A6E2" w14:textId="77777777" w:rsidR="00604DFE" w:rsidRPr="00604DFE" w:rsidRDefault="00604DFE" w:rsidP="005F57CE">
      <w:pPr>
        <w:pStyle w:val="ListParagraph"/>
        <w:numPr>
          <w:ilvl w:val="2"/>
          <w:numId w:val="6"/>
        </w:numPr>
      </w:pPr>
      <w:r w:rsidRPr="00604DFE">
        <w:rPr>
          <w:b/>
        </w:rPr>
        <w:t>Scan Axis</w:t>
      </w:r>
      <w:r w:rsidRPr="00604DFE">
        <w:t xml:space="preserve">: Omega </w:t>
      </w:r>
    </w:p>
    <w:p w14:paraId="36EEFA54" w14:textId="77777777" w:rsidR="00604DFE" w:rsidRPr="00604DFE" w:rsidRDefault="00604DFE" w:rsidP="005F57CE">
      <w:pPr>
        <w:pStyle w:val="ListParagraph"/>
        <w:numPr>
          <w:ilvl w:val="2"/>
          <w:numId w:val="6"/>
        </w:numPr>
      </w:pPr>
      <w:r w:rsidRPr="00604DFE">
        <w:rPr>
          <w:b/>
        </w:rPr>
        <w:t>Range</w:t>
      </w:r>
      <w:r w:rsidRPr="00604DFE">
        <w:t xml:space="preserve">: 1 </w:t>
      </w:r>
    </w:p>
    <w:p w14:paraId="09063446" w14:textId="77777777" w:rsidR="00604DFE" w:rsidRPr="00604DFE" w:rsidRDefault="00604DFE" w:rsidP="005F57CE">
      <w:pPr>
        <w:pStyle w:val="ListParagraph"/>
        <w:numPr>
          <w:ilvl w:val="2"/>
          <w:numId w:val="6"/>
        </w:numPr>
      </w:pPr>
      <w:r w:rsidRPr="00604DFE">
        <w:rPr>
          <w:b/>
        </w:rPr>
        <w:t>Step size</w:t>
      </w:r>
      <w:r w:rsidRPr="00604DFE">
        <w:t>: 0.01 (always use 1/100</w:t>
      </w:r>
      <w:r w:rsidRPr="00604DFE">
        <w:rPr>
          <w:vertAlign w:val="superscript"/>
        </w:rPr>
        <w:t>th</w:t>
      </w:r>
      <w:r w:rsidRPr="00604DFE">
        <w:t xml:space="preserve"> of the Range for Alignment)</w:t>
      </w:r>
    </w:p>
    <w:p w14:paraId="4E10070B" w14:textId="77777777" w:rsidR="00604DFE" w:rsidRPr="00604DFE" w:rsidRDefault="00604DFE" w:rsidP="005F57CE">
      <w:pPr>
        <w:pStyle w:val="ListParagraph"/>
        <w:numPr>
          <w:ilvl w:val="2"/>
          <w:numId w:val="6"/>
        </w:numPr>
      </w:pPr>
      <w:r w:rsidRPr="00604DFE">
        <w:rPr>
          <w:b/>
        </w:rPr>
        <w:t>Time per step</w:t>
      </w:r>
      <w:r w:rsidRPr="00604DFE">
        <w:t>: 0.2</w:t>
      </w:r>
    </w:p>
    <w:p w14:paraId="57EB11E1" w14:textId="77777777" w:rsidR="00604DFE" w:rsidRPr="00604DFE" w:rsidRDefault="00604DFE" w:rsidP="00604DFE">
      <w:pPr>
        <w:pStyle w:val="ListParagraph"/>
        <w:numPr>
          <w:ilvl w:val="1"/>
          <w:numId w:val="6"/>
        </w:numPr>
      </w:pPr>
      <w:r w:rsidRPr="00604DFE">
        <w:t xml:space="preserve">After scan, right click on scan window and select “Move Mode.” Move the cursor to the center of the peak and release.  This will move omega to this position.  </w:t>
      </w:r>
    </w:p>
    <w:p w14:paraId="7019B941" w14:textId="77777777" w:rsidR="00604DFE" w:rsidRPr="00604DFE" w:rsidRDefault="00604DFE" w:rsidP="00604DFE">
      <w:pPr>
        <w:pStyle w:val="ListParagraph"/>
        <w:numPr>
          <w:ilvl w:val="1"/>
          <w:numId w:val="6"/>
        </w:numPr>
      </w:pPr>
      <w:r w:rsidRPr="00604DFE">
        <w:t>If the Range of 1 is too small and you just see a flat line, change Range to 3 and Step Size to 0.03.</w:t>
      </w:r>
    </w:p>
    <w:p w14:paraId="25E4EE9F" w14:textId="77777777" w:rsidR="00604DFE" w:rsidRPr="00604DFE" w:rsidRDefault="00604DFE" w:rsidP="005F57CE">
      <w:pPr>
        <w:pStyle w:val="ListParagraph"/>
        <w:ind w:left="1440"/>
      </w:pPr>
      <w:r w:rsidRPr="00604DFE">
        <w:lastRenderedPageBreak/>
        <w:drawing>
          <wp:inline distT="0" distB="0" distL="0" distR="0" wp14:anchorId="594BA941" wp14:editId="46A90D76">
            <wp:extent cx="5943600" cy="334327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343275"/>
                    </a:xfrm>
                    <a:prstGeom prst="rect">
                      <a:avLst/>
                    </a:prstGeom>
                  </pic:spPr>
                </pic:pic>
              </a:graphicData>
            </a:graphic>
          </wp:inline>
        </w:drawing>
      </w:r>
    </w:p>
    <w:p w14:paraId="5AA314EA" w14:textId="77777777" w:rsidR="00604DFE" w:rsidRPr="00604DFE" w:rsidRDefault="00604DFE" w:rsidP="005F57CE">
      <w:pPr>
        <w:pStyle w:val="ListParagraph"/>
        <w:numPr>
          <w:ilvl w:val="1"/>
          <w:numId w:val="6"/>
        </w:numPr>
      </w:pPr>
      <w:r w:rsidRPr="00604DFE">
        <w:t xml:space="preserve">Repeat Steps 10 &amp; 11 until Z and </w:t>
      </w:r>
      <w:r w:rsidRPr="00604DFE">
        <w:sym w:font="Symbol" w:char="F077"/>
      </w:r>
      <w:r w:rsidRPr="00604DFE">
        <w:t xml:space="preserve"> reach their equilibrium values and no longer change.  This means the sample is aligned flat with respect to the beam.  </w:t>
      </w:r>
    </w:p>
    <w:p w14:paraId="6285E334" w14:textId="77777777" w:rsidR="00604DFE" w:rsidRPr="00604DFE" w:rsidRDefault="00604DFE" w:rsidP="00604DFE">
      <w:pPr>
        <w:pStyle w:val="ListParagraph"/>
        <w:numPr>
          <w:ilvl w:val="1"/>
          <w:numId w:val="6"/>
        </w:numPr>
      </w:pPr>
      <w:r w:rsidRPr="00604DFE">
        <w:t xml:space="preserve">User Settings </w:t>
      </w:r>
      <w:r w:rsidRPr="00604DFE">
        <w:sym w:font="Wingdings" w:char="F0E0"/>
      </w:r>
      <w:r w:rsidRPr="00604DFE">
        <w:t xml:space="preserve"> Sample Offsets</w:t>
      </w:r>
    </w:p>
    <w:p w14:paraId="456A3641" w14:textId="77777777" w:rsidR="00604DFE" w:rsidRPr="00604DFE" w:rsidRDefault="00604DFE" w:rsidP="00604DFE">
      <w:pPr>
        <w:pStyle w:val="ListParagraph"/>
        <w:numPr>
          <w:ilvl w:val="1"/>
          <w:numId w:val="6"/>
        </w:numPr>
      </w:pPr>
      <w:r w:rsidRPr="00604DFE">
        <w:sym w:font="Symbol" w:char="F077"/>
      </w:r>
      <w:r w:rsidRPr="00604DFE">
        <w:t xml:space="preserve"> should be the only </w:t>
      </w:r>
      <w:r w:rsidRPr="00604DFE">
        <w:rPr>
          <w:i/>
        </w:rPr>
        <w:t>angle</w:t>
      </w:r>
      <w:r w:rsidRPr="00604DFE">
        <w:t xml:space="preserve"> that has a non-zero current position (a)</w:t>
      </w:r>
    </w:p>
    <w:p w14:paraId="16B038D4" w14:textId="77777777" w:rsidR="00604DFE" w:rsidRPr="00604DFE" w:rsidRDefault="00604DFE" w:rsidP="00604DFE">
      <w:pPr>
        <w:pStyle w:val="ListParagraph"/>
        <w:numPr>
          <w:ilvl w:val="1"/>
          <w:numId w:val="6"/>
        </w:numPr>
      </w:pPr>
      <w:r w:rsidRPr="00604DFE">
        <w:t xml:space="preserve">Put “0” for </w:t>
      </w:r>
      <w:r w:rsidRPr="00604DFE">
        <w:sym w:font="Symbol" w:char="F077"/>
      </w:r>
      <w:r w:rsidRPr="00604DFE">
        <w:t xml:space="preserve"> (b), then hit “tab” button on keyboard (c)</w:t>
      </w:r>
    </w:p>
    <w:p w14:paraId="0180CEFF" w14:textId="77777777" w:rsidR="00604DFE" w:rsidRPr="00604DFE" w:rsidRDefault="00604DFE" w:rsidP="00604DFE">
      <w:pPr>
        <w:pStyle w:val="ListParagraph"/>
        <w:numPr>
          <w:ilvl w:val="1"/>
          <w:numId w:val="6"/>
        </w:numPr>
      </w:pPr>
      <w:r w:rsidRPr="00604DFE">
        <w:t>Click OK</w:t>
      </w:r>
    </w:p>
    <w:p w14:paraId="4591C608" w14:textId="77777777" w:rsidR="00604DFE" w:rsidRPr="00604DFE" w:rsidRDefault="00604DFE" w:rsidP="005F57CE">
      <w:pPr>
        <w:pStyle w:val="ListParagraph"/>
        <w:ind w:left="1440"/>
      </w:pPr>
    </w:p>
    <w:p w14:paraId="0466FFFF" w14:textId="77777777" w:rsidR="00604DFE" w:rsidRPr="00604DFE" w:rsidRDefault="00604DFE" w:rsidP="005F57CE">
      <w:pPr>
        <w:pStyle w:val="ListParagraph"/>
        <w:ind w:left="1440"/>
      </w:pPr>
      <w:r w:rsidRPr="00604DFE">
        <w:t>(a)</w:t>
      </w:r>
      <w:r w:rsidRPr="00604DFE">
        <w:tab/>
      </w:r>
      <w:r w:rsidRPr="00604DFE">
        <w:tab/>
      </w:r>
      <w:r w:rsidRPr="00604DFE">
        <w:tab/>
      </w:r>
      <w:r w:rsidRPr="00604DFE">
        <w:tab/>
        <w:t>(b)</w:t>
      </w:r>
      <w:r w:rsidRPr="00604DFE">
        <w:tab/>
      </w:r>
      <w:r w:rsidRPr="00604DFE">
        <w:tab/>
      </w:r>
      <w:r w:rsidRPr="00604DFE">
        <w:tab/>
      </w:r>
      <w:r w:rsidRPr="00604DFE">
        <w:tab/>
        <w:t>(c)</w:t>
      </w:r>
    </w:p>
    <w:p w14:paraId="7E778577" w14:textId="77777777" w:rsidR="00604DFE" w:rsidRPr="00604DFE" w:rsidRDefault="00604DFE" w:rsidP="005F57CE">
      <w:pPr>
        <w:pStyle w:val="ListParagraph"/>
        <w:ind w:left="1440"/>
      </w:pPr>
      <w:r w:rsidRPr="00604DFE">
        <w:drawing>
          <wp:inline distT="0" distB="0" distL="0" distR="0" wp14:anchorId="5E764274" wp14:editId="79E04D21">
            <wp:extent cx="1665291" cy="1463040"/>
            <wp:effectExtent l="0" t="0" r="11430" b="10160"/>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8"/>
                    <a:srcRect l="37183" t="26954" r="43772" b="43301"/>
                    <a:stretch/>
                  </pic:blipFill>
                  <pic:spPr>
                    <a:xfrm>
                      <a:off x="0" y="0"/>
                      <a:ext cx="1665291" cy="1463040"/>
                    </a:xfrm>
                    <a:prstGeom prst="rect">
                      <a:avLst/>
                    </a:prstGeom>
                  </pic:spPr>
                </pic:pic>
              </a:graphicData>
            </a:graphic>
          </wp:inline>
        </w:drawing>
      </w:r>
      <w:r w:rsidRPr="00604DFE">
        <w:t xml:space="preserve">    </w:t>
      </w:r>
      <w:r w:rsidRPr="00604DFE">
        <w:drawing>
          <wp:inline distT="0" distB="0" distL="0" distR="0" wp14:anchorId="2CFBE7E5" wp14:editId="56FC0E3D">
            <wp:extent cx="1661543" cy="1463040"/>
            <wp:effectExtent l="0" t="0" r="0" b="10160"/>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9"/>
                    <a:srcRect l="37078" t="26769" r="43563" b="42926"/>
                    <a:stretch/>
                  </pic:blipFill>
                  <pic:spPr>
                    <a:xfrm>
                      <a:off x="0" y="0"/>
                      <a:ext cx="1661543" cy="1463040"/>
                    </a:xfrm>
                    <a:prstGeom prst="rect">
                      <a:avLst/>
                    </a:prstGeom>
                  </pic:spPr>
                </pic:pic>
              </a:graphicData>
            </a:graphic>
          </wp:inline>
        </w:drawing>
      </w:r>
      <w:r w:rsidRPr="00604DFE">
        <w:t xml:space="preserve">    </w:t>
      </w:r>
      <w:r w:rsidRPr="00604DFE">
        <w:drawing>
          <wp:inline distT="0" distB="0" distL="0" distR="0" wp14:anchorId="1EBB1008" wp14:editId="0962BC88">
            <wp:extent cx="1622467" cy="1463040"/>
            <wp:effectExtent l="0" t="0" r="3175" b="1016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0"/>
                    <a:srcRect l="37078" t="26769" r="43668" b="42365"/>
                    <a:stretch/>
                  </pic:blipFill>
                  <pic:spPr>
                    <a:xfrm>
                      <a:off x="0" y="0"/>
                      <a:ext cx="1622467" cy="1463040"/>
                    </a:xfrm>
                    <a:prstGeom prst="rect">
                      <a:avLst/>
                    </a:prstGeom>
                  </pic:spPr>
                </pic:pic>
              </a:graphicData>
            </a:graphic>
          </wp:inline>
        </w:drawing>
      </w:r>
    </w:p>
    <w:p w14:paraId="48B18833" w14:textId="0F1780C1" w:rsidR="0081444C" w:rsidRDefault="0081444C" w:rsidP="005F57CE">
      <w:pPr>
        <w:pStyle w:val="ListParagraph"/>
        <w:numPr>
          <w:ilvl w:val="0"/>
          <w:numId w:val="6"/>
        </w:numPr>
      </w:pPr>
      <w:r>
        <w:t xml:space="preserve">Check </w:t>
      </w:r>
      <w:r w:rsidR="00BE20C4">
        <w:t>each peak location</w:t>
      </w:r>
    </w:p>
    <w:p w14:paraId="78BE6B08" w14:textId="49BC7D02" w:rsidR="003A3312" w:rsidRDefault="00721079" w:rsidP="003A3312">
      <w:pPr>
        <w:pStyle w:val="ListParagraph"/>
        <w:numPr>
          <w:ilvl w:val="1"/>
          <w:numId w:val="6"/>
        </w:numPr>
      </w:pPr>
      <w:r>
        <w:t>On the double cross-slits collimator, set each mas</w:t>
      </w:r>
      <w:r w:rsidR="00FE3818">
        <w:t>k and divergence slit to 2 mm</w:t>
      </w:r>
    </w:p>
    <w:p w14:paraId="30A00576" w14:textId="7813622E" w:rsidR="00FE3818" w:rsidRDefault="00FE3818" w:rsidP="003A3312">
      <w:pPr>
        <w:pStyle w:val="ListParagraph"/>
        <w:numPr>
          <w:ilvl w:val="1"/>
          <w:numId w:val="6"/>
        </w:numPr>
      </w:pPr>
      <w:r>
        <w:t xml:space="preserve">Remove the </w:t>
      </w:r>
      <w:r w:rsidR="00967E88">
        <w:t>receiving/</w:t>
      </w:r>
      <w:r>
        <w:t xml:space="preserve">PPC slit from the </w:t>
      </w:r>
      <w:r w:rsidR="00B85FBA">
        <w:t>diffracted beam optics</w:t>
      </w:r>
    </w:p>
    <w:p w14:paraId="74F0821D" w14:textId="337B37D9" w:rsidR="00FE3818" w:rsidRDefault="00FE3818" w:rsidP="003A3312">
      <w:pPr>
        <w:pStyle w:val="ListParagraph"/>
        <w:numPr>
          <w:ilvl w:val="1"/>
          <w:numId w:val="6"/>
        </w:numPr>
      </w:pPr>
      <w:r>
        <w:t>In Data Collector, go to the Incidence Beam Optics tab and change the mask and divergence slit to 2 mm.</w:t>
      </w:r>
    </w:p>
    <w:p w14:paraId="5F1493E9" w14:textId="18EE2957" w:rsidR="00FE3818" w:rsidRDefault="00FE3818" w:rsidP="003A3312">
      <w:pPr>
        <w:pStyle w:val="ListParagraph"/>
        <w:numPr>
          <w:ilvl w:val="1"/>
          <w:numId w:val="6"/>
        </w:numPr>
      </w:pPr>
      <w:r>
        <w:t>In Data Collector, go to the Diffracted Beam Optics tab and change the beam attenuator “Usage” setting to “Pre-set Intensity”</w:t>
      </w:r>
      <w:r w:rsidR="00B85FBA">
        <w:t xml:space="preserve"> and change the receiving slit to “none”</w:t>
      </w:r>
    </w:p>
    <w:p w14:paraId="50B3B1EC" w14:textId="19EA0106" w:rsidR="00BE20C4" w:rsidRDefault="00BE20C4" w:rsidP="003A3312">
      <w:pPr>
        <w:pStyle w:val="ListParagraph"/>
        <w:numPr>
          <w:ilvl w:val="1"/>
          <w:numId w:val="6"/>
        </w:numPr>
      </w:pPr>
      <w:r>
        <w:t xml:space="preserve">In Data Collector, go to </w:t>
      </w:r>
      <w:r w:rsidR="00841BA1">
        <w:t>Instrument Settings</w:t>
      </w:r>
      <w:r>
        <w:t xml:space="preserve"> and change the 2</w:t>
      </w:r>
      <w:r>
        <w:sym w:font="Symbol" w:char="F071"/>
      </w:r>
      <w:r>
        <w:t xml:space="preserve"> value to the value of the peak for which you want to measure the pole figure.  </w:t>
      </w:r>
      <w:r>
        <w:sym w:font="Symbol" w:char="F077"/>
      </w:r>
      <w:r>
        <w:t>-offset should be 0</w:t>
      </w:r>
    </w:p>
    <w:p w14:paraId="5F78995A" w14:textId="18BD7CEF" w:rsidR="00FE3818" w:rsidRDefault="00BE20C4" w:rsidP="003A3312">
      <w:pPr>
        <w:pStyle w:val="ListParagraph"/>
        <w:numPr>
          <w:ilvl w:val="1"/>
          <w:numId w:val="6"/>
        </w:numPr>
      </w:pPr>
      <w:r>
        <w:t xml:space="preserve">Go to Measure </w:t>
      </w:r>
      <w:r>
        <w:sym w:font="Wingdings" w:char="F0E0"/>
      </w:r>
      <w:r>
        <w:t xml:space="preserve"> Manual Scan</w:t>
      </w:r>
    </w:p>
    <w:p w14:paraId="13E57B42" w14:textId="0C26DADA" w:rsidR="00BE20C4" w:rsidRDefault="00BE20C4" w:rsidP="00BE20C4">
      <w:pPr>
        <w:pStyle w:val="ListParagraph"/>
        <w:numPr>
          <w:ilvl w:val="2"/>
          <w:numId w:val="6"/>
        </w:numPr>
      </w:pPr>
      <w:r>
        <w:t>Gonio scan</w:t>
      </w:r>
    </w:p>
    <w:p w14:paraId="0856FCA4" w14:textId="142E9D7F" w:rsidR="00BE20C4" w:rsidRDefault="00BE20C4" w:rsidP="00BE20C4">
      <w:pPr>
        <w:pStyle w:val="ListParagraph"/>
        <w:numPr>
          <w:ilvl w:val="2"/>
          <w:numId w:val="6"/>
        </w:numPr>
      </w:pPr>
      <w:r>
        <w:t>Range = 2</w:t>
      </w:r>
      <w:r w:rsidRPr="00675068">
        <w:rPr>
          <w:vertAlign w:val="superscript"/>
        </w:rPr>
        <w:t>o</w:t>
      </w:r>
    </w:p>
    <w:p w14:paraId="49A6844F" w14:textId="1508BD82" w:rsidR="00BE20C4" w:rsidRDefault="00BE20C4" w:rsidP="00BE20C4">
      <w:pPr>
        <w:pStyle w:val="ListParagraph"/>
        <w:numPr>
          <w:ilvl w:val="2"/>
          <w:numId w:val="6"/>
        </w:numPr>
      </w:pPr>
      <w:r>
        <w:t>Step Size = 0.02</w:t>
      </w:r>
      <w:r w:rsidRPr="00675068">
        <w:rPr>
          <w:vertAlign w:val="superscript"/>
        </w:rPr>
        <w:t>o</w:t>
      </w:r>
    </w:p>
    <w:p w14:paraId="5B5CDFF6" w14:textId="0B5ACF3D" w:rsidR="00BE20C4" w:rsidRDefault="00BE20C4" w:rsidP="00BE20C4">
      <w:pPr>
        <w:pStyle w:val="ListParagraph"/>
        <w:numPr>
          <w:ilvl w:val="2"/>
          <w:numId w:val="6"/>
        </w:numPr>
      </w:pPr>
      <w:r>
        <w:t>Time per step = 1 second</w:t>
      </w:r>
    </w:p>
    <w:p w14:paraId="678B3B10" w14:textId="50993AF1" w:rsidR="00675068" w:rsidRDefault="00675068" w:rsidP="00BE20C4">
      <w:pPr>
        <w:pStyle w:val="ListParagraph"/>
        <w:numPr>
          <w:ilvl w:val="2"/>
          <w:numId w:val="6"/>
        </w:numPr>
      </w:pPr>
      <w:r>
        <w:lastRenderedPageBreak/>
        <w:t>Click start</w:t>
      </w:r>
    </w:p>
    <w:p w14:paraId="4A27982D" w14:textId="21F04065" w:rsidR="009D7EC4" w:rsidRDefault="00563694" w:rsidP="00675068">
      <w:pPr>
        <w:pStyle w:val="ListParagraph"/>
        <w:numPr>
          <w:ilvl w:val="1"/>
          <w:numId w:val="6"/>
        </w:numPr>
      </w:pPr>
      <w:r>
        <w:t xml:space="preserve">Once scan is complete, </w:t>
      </w:r>
      <w:r w:rsidR="00841BA1">
        <w:t>right-click and choose “Peak Mode,” and then r</w:t>
      </w:r>
      <w:r>
        <w:t xml:space="preserve">ecord the </w:t>
      </w:r>
      <w:r w:rsidR="00841BA1">
        <w:t>peak position</w:t>
      </w:r>
      <w:r>
        <w:t xml:space="preserve"> for use later in making programs</w:t>
      </w:r>
      <w:r w:rsidR="009D7EC4">
        <w:t xml:space="preserve">.  If you do not see a peak at the expected position, this may be because of the preferred orientation.  Move on to the next peak for which you want to make a pole figure.  If this peak looks better and is at the expected position, you can simply use the expected position for the missing peak when making your program </w:t>
      </w:r>
      <w:r w:rsidR="0090063F">
        <w:t>later in this manual</w:t>
      </w:r>
    </w:p>
    <w:p w14:paraId="6365B9E4" w14:textId="6CBE6229" w:rsidR="00675068" w:rsidRDefault="009D7EC4" w:rsidP="00675068">
      <w:pPr>
        <w:pStyle w:val="ListParagraph"/>
        <w:numPr>
          <w:ilvl w:val="1"/>
          <w:numId w:val="6"/>
        </w:numPr>
      </w:pPr>
      <w:r>
        <w:t>You also need to find a 2</w:t>
      </w:r>
      <w:r>
        <w:sym w:font="Symbol" w:char="F071"/>
      </w:r>
      <w:r>
        <w:t xml:space="preserve"> value close to </w:t>
      </w:r>
      <w:r w:rsidR="000D2B4D">
        <w:t>each</w:t>
      </w:r>
      <w:r>
        <w:t xml:space="preserve"> peak that is purely background (no peaks </w:t>
      </w:r>
      <w:r w:rsidR="000D2B4D">
        <w:t>and no</w:t>
      </w:r>
      <w:r>
        <w:t xml:space="preserve"> peak tails).  If you see such a position in your 2</w:t>
      </w:r>
      <w:r w:rsidRPr="009D7EC4">
        <w:rPr>
          <w:vertAlign w:val="superscript"/>
        </w:rPr>
        <w:t>o</w:t>
      </w:r>
      <w:r>
        <w:t xml:space="preserve"> scan, record that value as well.  If you do not see such a position in your 2</w:t>
      </w:r>
      <w:r w:rsidRPr="009D7EC4">
        <w:rPr>
          <w:vertAlign w:val="superscript"/>
        </w:rPr>
        <w:t>o</w:t>
      </w:r>
      <w:r>
        <w:t xml:space="preserve"> scan, make a bigger scan to find one (maybe 4</w:t>
      </w:r>
      <w:r w:rsidRPr="009D7EC4">
        <w:rPr>
          <w:vertAlign w:val="superscript"/>
        </w:rPr>
        <w:t>o</w:t>
      </w:r>
      <w:r>
        <w:t>).</w:t>
      </w:r>
    </w:p>
    <w:p w14:paraId="1797B563" w14:textId="3FB627F4" w:rsidR="00563694" w:rsidRDefault="00563694" w:rsidP="00675068">
      <w:pPr>
        <w:pStyle w:val="ListParagraph"/>
        <w:numPr>
          <w:ilvl w:val="1"/>
          <w:numId w:val="6"/>
        </w:numPr>
      </w:pPr>
      <w:r>
        <w:t>Repeat steps e-g for each pole figure you want to collect</w:t>
      </w:r>
      <w:r w:rsidR="009D7EC4">
        <w:t xml:space="preserve">.  </w:t>
      </w:r>
    </w:p>
    <w:p w14:paraId="5BA3F7CD" w14:textId="77777777" w:rsidR="001F4D25" w:rsidRDefault="001F4D25" w:rsidP="005F57CE">
      <w:pPr>
        <w:pStyle w:val="ListParagraph"/>
        <w:numPr>
          <w:ilvl w:val="0"/>
          <w:numId w:val="6"/>
        </w:numPr>
      </w:pPr>
      <w:r>
        <w:t>Prepare optics for measurement</w:t>
      </w:r>
    </w:p>
    <w:p w14:paraId="61997D9B" w14:textId="1B244DA4" w:rsidR="00413F62" w:rsidRDefault="00413F62" w:rsidP="003435A5">
      <w:pPr>
        <w:pStyle w:val="ListParagraph"/>
        <w:numPr>
          <w:ilvl w:val="1"/>
          <w:numId w:val="6"/>
        </w:numPr>
      </w:pPr>
      <w:r>
        <w:t>Open the Excel file “</w:t>
      </w:r>
      <w:r w:rsidR="009B03E4" w:rsidRPr="009B03E4">
        <w:t>Double Cross Slit Collimator Spot Size.xlsx</w:t>
      </w:r>
      <w:r>
        <w:t>” to determine the irradiated area on the sample based upon the settings of the double-crossed slit collimator</w:t>
      </w:r>
    </w:p>
    <w:p w14:paraId="7A618818" w14:textId="77777777" w:rsidR="0058170A" w:rsidRDefault="0058170A" w:rsidP="0058170A">
      <w:pPr>
        <w:pStyle w:val="ListParagraph"/>
        <w:numPr>
          <w:ilvl w:val="2"/>
          <w:numId w:val="6"/>
        </w:numPr>
      </w:pPr>
      <w:r>
        <w:t>In the Excel file, enter the omega value (cell C20) for the diffraction peak that you wish to study (if the diffraction peak occurs at 30</w:t>
      </w:r>
      <w:r>
        <w:rPr>
          <w:vertAlign w:val="superscript"/>
        </w:rPr>
        <w:t>o</w:t>
      </w:r>
      <w:r>
        <w:t xml:space="preserve"> 2θ, you should enter 15</w:t>
      </w:r>
      <w:r>
        <w:rPr>
          <w:vertAlign w:val="superscript"/>
        </w:rPr>
        <w:t>o</w:t>
      </w:r>
      <w:r>
        <w:t>).  Enter the chi value (cell C12) that matches the maximum chi you want to go to (likely 70</w:t>
      </w:r>
      <w:r w:rsidRPr="0058170A">
        <w:rPr>
          <w:vertAlign w:val="superscript"/>
        </w:rPr>
        <w:t>o</w:t>
      </w:r>
      <w:r>
        <w:t xml:space="preserve"> or 75</w:t>
      </w:r>
      <w:r w:rsidRPr="0058170A">
        <w:rPr>
          <w:vertAlign w:val="superscript"/>
        </w:rPr>
        <w:t>o</w:t>
      </w:r>
      <w:r>
        <w:t>).</w:t>
      </w:r>
    </w:p>
    <w:p w14:paraId="05D43196" w14:textId="6C0A5989" w:rsidR="00413F62" w:rsidRDefault="00E4265D" w:rsidP="00413F62">
      <w:pPr>
        <w:pStyle w:val="ListParagraph"/>
        <w:numPr>
          <w:ilvl w:val="2"/>
          <w:numId w:val="6"/>
        </w:numPr>
      </w:pPr>
      <w:r>
        <w:t xml:space="preserve">You should know the length and width of your sample.  The goal is to make sure that </w:t>
      </w:r>
      <w:r w:rsidR="00994F10">
        <w:t>both of your sample dimensions are larger than the</w:t>
      </w:r>
      <w:r>
        <w:t xml:space="preserve"> </w:t>
      </w:r>
      <w:r w:rsidR="00994F10">
        <w:t>diagonal of the beam (cell C25</w:t>
      </w:r>
      <w:r>
        <w:t xml:space="preserve">).  You will need to change the </w:t>
      </w:r>
      <w:r w:rsidR="0058170A">
        <w:t>mask</w:t>
      </w:r>
      <w:r>
        <w:t xml:space="preserve"> and </w:t>
      </w:r>
      <w:r w:rsidR="0058170A">
        <w:t>divergence slit sizes</w:t>
      </w:r>
      <w:r>
        <w:t xml:space="preserve"> (</w:t>
      </w:r>
      <w:r w:rsidR="00B538EA">
        <w:t xml:space="preserve">cells </w:t>
      </w:r>
      <w:r>
        <w:t xml:space="preserve">C7 and C19, respectively) </w:t>
      </w:r>
      <w:r w:rsidR="0058170A">
        <w:t xml:space="preserve">to be as large </w:t>
      </w:r>
      <w:r w:rsidR="00152BE7">
        <w:t xml:space="preserve">as possible </w:t>
      </w:r>
      <w:r w:rsidR="005F7534">
        <w:t>while keeping the beam diagonal (cell C25) smaller than both sample dimensions</w:t>
      </w:r>
      <w:r>
        <w:t xml:space="preserve">. </w:t>
      </w:r>
    </w:p>
    <w:p w14:paraId="2E8E8CE5" w14:textId="77E2385D" w:rsidR="0086275F" w:rsidRDefault="0086275F" w:rsidP="001500AC">
      <w:pPr>
        <w:pStyle w:val="ListParagraph"/>
        <w:numPr>
          <w:ilvl w:val="1"/>
          <w:numId w:val="6"/>
        </w:numPr>
      </w:pPr>
      <w:r>
        <w:t xml:space="preserve">Go to Incident Beam Optics </w:t>
      </w:r>
      <w:r w:rsidR="00152BE7">
        <w:t xml:space="preserve">in the Data Collector </w:t>
      </w:r>
      <w:r>
        <w:t>and set the mask (which determines the width) and the divergence slit (which determines height) to match those found in cells C7 and C19</w:t>
      </w:r>
    </w:p>
    <w:p w14:paraId="27177BD4" w14:textId="0C8DA998" w:rsidR="0086275F" w:rsidRDefault="0086275F" w:rsidP="001500AC">
      <w:pPr>
        <w:pStyle w:val="ListParagraph"/>
        <w:numPr>
          <w:ilvl w:val="1"/>
          <w:numId w:val="6"/>
        </w:numPr>
      </w:pPr>
      <w:r>
        <w:t>Th</w:t>
      </w:r>
      <w:r w:rsidR="00152BE7">
        <w:t>e previous step</w:t>
      </w:r>
      <w:r>
        <w:t xml:space="preserve"> does not change </w:t>
      </w:r>
      <w:r w:rsidR="00152BE7">
        <w:t>the slits themselves</w:t>
      </w:r>
      <w:r>
        <w:t xml:space="preserve"> since the slits are not motorized, so you need to go to the double cross slit collimator and set the correct values with the knobs.  Set both the left and right slits to the same values.</w:t>
      </w:r>
    </w:p>
    <w:p w14:paraId="787C2BE8" w14:textId="537BA05E" w:rsidR="003C12B5" w:rsidRDefault="003C12B5" w:rsidP="003C12B5">
      <w:pPr>
        <w:pStyle w:val="ListParagraph"/>
        <w:numPr>
          <w:ilvl w:val="0"/>
          <w:numId w:val="6"/>
        </w:numPr>
      </w:pPr>
      <w:r>
        <w:t xml:space="preserve">Make </w:t>
      </w:r>
      <w:r w:rsidR="00D04C09">
        <w:t>a pole figure measurement</w:t>
      </w:r>
      <w:r>
        <w:t xml:space="preserve"> program</w:t>
      </w:r>
    </w:p>
    <w:p w14:paraId="4EAD5193" w14:textId="10F9A29A" w:rsidR="003C12B5" w:rsidRDefault="003C12B5" w:rsidP="003C12B5">
      <w:pPr>
        <w:pStyle w:val="ListParagraph"/>
        <w:numPr>
          <w:ilvl w:val="1"/>
          <w:numId w:val="6"/>
        </w:numPr>
      </w:pPr>
      <w:r>
        <w:t>For the first program, go to New Program, choose “Texture measurements” for Program Type</w:t>
      </w:r>
    </w:p>
    <w:p w14:paraId="10686BBB" w14:textId="6CF19301" w:rsidR="003C12B5" w:rsidRDefault="00C461D1" w:rsidP="003C12B5">
      <w:pPr>
        <w:pStyle w:val="ListParagraph"/>
        <w:numPr>
          <w:ilvl w:val="1"/>
          <w:numId w:val="6"/>
        </w:numPr>
      </w:pPr>
      <w:r>
        <w:t>Make sure that you are on the correct beam path</w:t>
      </w:r>
    </w:p>
    <w:p w14:paraId="7D2623A4" w14:textId="59324D60" w:rsidR="00C461D1" w:rsidRDefault="00C461D1" w:rsidP="003C12B5">
      <w:pPr>
        <w:pStyle w:val="ListParagraph"/>
        <w:numPr>
          <w:ilvl w:val="1"/>
          <w:numId w:val="6"/>
        </w:numPr>
      </w:pPr>
      <w:r>
        <w:t>Choose “Single pole figure measurement”</w:t>
      </w:r>
    </w:p>
    <w:p w14:paraId="0AA18254" w14:textId="1C388B92" w:rsidR="00C461D1" w:rsidRDefault="00C461D1" w:rsidP="003C12B5">
      <w:pPr>
        <w:pStyle w:val="ListParagraph"/>
        <w:numPr>
          <w:ilvl w:val="1"/>
          <w:numId w:val="6"/>
        </w:numPr>
      </w:pPr>
      <w:r>
        <w:t>Enter the 2θ value and h k l that you want</w:t>
      </w:r>
    </w:p>
    <w:p w14:paraId="404F1F34" w14:textId="301539DA" w:rsidR="00C461D1" w:rsidRDefault="00C461D1" w:rsidP="003C12B5">
      <w:pPr>
        <w:pStyle w:val="ListParagraph"/>
        <w:numPr>
          <w:ilvl w:val="1"/>
          <w:numId w:val="6"/>
        </w:numPr>
      </w:pPr>
      <w:r>
        <w:t xml:space="preserve">Go to Edit </w:t>
      </w:r>
      <w:r>
        <w:sym w:font="Wingdings" w:char="F0E0"/>
      </w:r>
      <w:r>
        <w:t xml:space="preserve"> use continuous, phi is from 0 – 360</w:t>
      </w:r>
      <w:r>
        <w:rPr>
          <w:vertAlign w:val="superscript"/>
        </w:rPr>
        <w:t>o</w:t>
      </w:r>
      <w:r>
        <w:t xml:space="preserve">, 5 step </w:t>
      </w:r>
      <w:proofErr w:type="gramStart"/>
      <w:r>
        <w:t>size</w:t>
      </w:r>
      <w:proofErr w:type="gramEnd"/>
      <w:r>
        <w:t xml:space="preserve">, 1 </w:t>
      </w:r>
      <w:r w:rsidR="00F13DFB">
        <w:t>second</w:t>
      </w:r>
      <w:r>
        <w:t xml:space="preserve"> per step, enter </w:t>
      </w:r>
      <w:r w:rsidR="000C4AAE">
        <w:t xml:space="preserve">0 - </w:t>
      </w:r>
      <w:r>
        <w:t>the end chi that yo</w:t>
      </w:r>
      <w:r w:rsidR="000C4AAE">
        <w:t xml:space="preserve">u decide to use </w:t>
      </w:r>
      <w:r w:rsidR="00D56AD1">
        <w:t>(likely 70-75</w:t>
      </w:r>
      <w:r w:rsidR="00D04C09" w:rsidRPr="00D04C09">
        <w:rPr>
          <w:vertAlign w:val="superscript"/>
        </w:rPr>
        <w:t>o</w:t>
      </w:r>
      <w:r w:rsidR="00D04C09">
        <w:t xml:space="preserve">), </w:t>
      </w:r>
      <w:r w:rsidR="000C4AAE">
        <w:t>step size = 5</w:t>
      </w:r>
      <w:r w:rsidR="00184F01">
        <w:t xml:space="preserve"> </w:t>
      </w:r>
    </w:p>
    <w:p w14:paraId="16098DC6" w14:textId="6994D499" w:rsidR="000C4AAE" w:rsidRDefault="000C4AAE" w:rsidP="003C12B5">
      <w:pPr>
        <w:pStyle w:val="ListParagraph"/>
        <w:numPr>
          <w:ilvl w:val="1"/>
          <w:numId w:val="6"/>
        </w:numPr>
      </w:pPr>
      <w:r>
        <w:t>Click OK</w:t>
      </w:r>
    </w:p>
    <w:p w14:paraId="530B0A3E" w14:textId="6E6E0CFF" w:rsidR="000C4AAE" w:rsidRDefault="000C4AAE" w:rsidP="003C12B5">
      <w:pPr>
        <w:pStyle w:val="ListParagraph"/>
        <w:numPr>
          <w:ilvl w:val="1"/>
          <w:numId w:val="6"/>
        </w:numPr>
      </w:pPr>
      <w:r>
        <w:t xml:space="preserve">Go to File </w:t>
      </w:r>
      <w:r>
        <w:sym w:font="Wingdings" w:char="F0E0"/>
      </w:r>
      <w:r>
        <w:t xml:space="preserve"> Save As (</w:t>
      </w:r>
      <w:r w:rsidR="003830DA">
        <w:t>s</w:t>
      </w:r>
      <w:r w:rsidR="00D04C09">
        <w:t xml:space="preserve">ave as something like “Cu – </w:t>
      </w:r>
      <w:r w:rsidR="00AA7CCE">
        <w:t>220</w:t>
      </w:r>
      <w:r w:rsidR="00D04C09">
        <w:t xml:space="preserve"> </w:t>
      </w:r>
      <w:r>
        <w:t>PF”)</w:t>
      </w:r>
    </w:p>
    <w:p w14:paraId="48C41A41" w14:textId="77777777" w:rsidR="00D04C09" w:rsidRDefault="00D04C09" w:rsidP="00D04C09">
      <w:pPr>
        <w:pStyle w:val="ListParagraph"/>
        <w:numPr>
          <w:ilvl w:val="0"/>
          <w:numId w:val="6"/>
        </w:numPr>
      </w:pPr>
      <w:r>
        <w:t>Make a background measurement program</w:t>
      </w:r>
    </w:p>
    <w:p w14:paraId="5768C10F" w14:textId="284AD56A" w:rsidR="000C4AAE" w:rsidRDefault="000C4AAE" w:rsidP="003C12B5">
      <w:pPr>
        <w:pStyle w:val="ListParagraph"/>
        <w:numPr>
          <w:ilvl w:val="1"/>
          <w:numId w:val="6"/>
        </w:numPr>
      </w:pPr>
      <w:r>
        <w:t>Change the measurement type to Background measurement</w:t>
      </w:r>
    </w:p>
    <w:p w14:paraId="68C352C2" w14:textId="4E60A178" w:rsidR="000C4AAE" w:rsidRDefault="000C4AAE" w:rsidP="003C12B5">
      <w:pPr>
        <w:pStyle w:val="ListParagraph"/>
        <w:numPr>
          <w:ilvl w:val="1"/>
          <w:numId w:val="6"/>
        </w:numPr>
      </w:pPr>
      <w:r>
        <w:t xml:space="preserve">Insert a background offset that will put the measurement at a </w:t>
      </w:r>
      <w:r w:rsidR="00D04C09">
        <w:t xml:space="preserve">value of </w:t>
      </w:r>
      <w:r>
        <w:t>2θ that a peak will not be found</w:t>
      </w:r>
      <w:r w:rsidR="00AE5A48">
        <w:t>.  In a previous step, you recorded the peak position and a position that has no peaks or peak tails.  Take the difference of those two numbers and enter the result as the background offset</w:t>
      </w:r>
    </w:p>
    <w:p w14:paraId="46CD1B3D" w14:textId="0F3B80CC" w:rsidR="000C4AAE" w:rsidRDefault="00517A1D" w:rsidP="00C9171B">
      <w:pPr>
        <w:pStyle w:val="ListParagraph"/>
        <w:numPr>
          <w:ilvl w:val="1"/>
          <w:numId w:val="6"/>
        </w:numPr>
      </w:pPr>
      <w:r w:rsidRPr="00711C83">
        <w:t xml:space="preserve">Go to Edit </w:t>
      </w:r>
      <w:r w:rsidRPr="00711C83">
        <w:sym w:font="Wingdings" w:char="F0E0"/>
      </w:r>
      <w:r w:rsidRPr="00711C83">
        <w:t xml:space="preserve"> use “Step” scan mode, </w:t>
      </w:r>
      <w:r w:rsidR="00C9171B" w:rsidRPr="00711C83">
        <w:t>“Phi=0” background mode.  For phi, time per</w:t>
      </w:r>
      <w:r w:rsidR="00C9171B">
        <w:t xml:space="preserve"> chi step = 10 s</w:t>
      </w:r>
      <w:r w:rsidR="00711C83">
        <w:t>econds</w:t>
      </w:r>
      <w:r w:rsidR="00C9171B">
        <w:t xml:space="preserve">.  For </w:t>
      </w:r>
      <w:r w:rsidR="0035621F">
        <w:t xml:space="preserve">chi, </w:t>
      </w:r>
      <w:r w:rsidR="00C9171B">
        <w:t xml:space="preserve">use a </w:t>
      </w:r>
      <w:r w:rsidR="0035621F">
        <w:t>0</w:t>
      </w:r>
      <w:r w:rsidR="0035621F" w:rsidRPr="00C9171B">
        <w:rPr>
          <w:vertAlign w:val="superscript"/>
        </w:rPr>
        <w:t>o</w:t>
      </w:r>
      <w:r w:rsidR="0035621F">
        <w:t xml:space="preserve"> start angle, 70</w:t>
      </w:r>
      <w:r w:rsidR="00C9171B">
        <w:t>-75</w:t>
      </w:r>
      <w:r w:rsidR="0035621F" w:rsidRPr="00C9171B">
        <w:rPr>
          <w:vertAlign w:val="superscript"/>
        </w:rPr>
        <w:t>o</w:t>
      </w:r>
      <w:r w:rsidR="0035621F">
        <w:t xml:space="preserve"> end angle</w:t>
      </w:r>
      <w:r w:rsidR="00C9171B">
        <w:t xml:space="preserve"> (this should match your pole figure measurement program setting)</w:t>
      </w:r>
      <w:r w:rsidR="0035621F">
        <w:t xml:space="preserve">, </w:t>
      </w:r>
      <w:r w:rsidR="00C9171B">
        <w:t xml:space="preserve">and a </w:t>
      </w:r>
      <w:r w:rsidR="0035621F">
        <w:t>5</w:t>
      </w:r>
      <w:r w:rsidR="0035621F" w:rsidRPr="00C9171B">
        <w:rPr>
          <w:vertAlign w:val="superscript"/>
        </w:rPr>
        <w:t>o</w:t>
      </w:r>
      <w:r w:rsidR="00C9171B">
        <w:t xml:space="preserve"> step size</w:t>
      </w:r>
    </w:p>
    <w:p w14:paraId="73529638" w14:textId="7CB34392" w:rsidR="00D24D86" w:rsidRDefault="003830DA" w:rsidP="002B36CF">
      <w:pPr>
        <w:pStyle w:val="ListParagraph"/>
        <w:numPr>
          <w:ilvl w:val="1"/>
          <w:numId w:val="6"/>
        </w:numPr>
      </w:pPr>
      <w:r>
        <w:t xml:space="preserve">Go to File </w:t>
      </w:r>
      <w:r>
        <w:sym w:font="Wingdings" w:char="F0E0"/>
      </w:r>
      <w:r>
        <w:t xml:space="preserve"> Save As (s</w:t>
      </w:r>
      <w:r w:rsidR="0035621F">
        <w:t>ave</w:t>
      </w:r>
      <w:r>
        <w:t xml:space="preserve"> </w:t>
      </w:r>
      <w:r w:rsidR="0035621F">
        <w:t xml:space="preserve">as </w:t>
      </w:r>
      <w:r w:rsidR="00D04C09">
        <w:t xml:space="preserve">something like </w:t>
      </w:r>
      <w:r w:rsidR="0035621F">
        <w:t>“</w:t>
      </w:r>
      <w:r w:rsidR="00D04C09">
        <w:t>Cu –</w:t>
      </w:r>
      <w:r w:rsidR="0035621F">
        <w:t xml:space="preserve"> </w:t>
      </w:r>
      <w:r w:rsidR="00AA7CCE">
        <w:t>220</w:t>
      </w:r>
      <w:r w:rsidR="00D04C09">
        <w:t xml:space="preserve"> </w:t>
      </w:r>
      <w:proofErr w:type="spellStart"/>
      <w:r w:rsidR="0035621F">
        <w:t>bkg</w:t>
      </w:r>
      <w:proofErr w:type="spellEnd"/>
      <w:r w:rsidR="0035621F">
        <w:t>”</w:t>
      </w:r>
      <w:r>
        <w:t>)</w:t>
      </w:r>
    </w:p>
    <w:p w14:paraId="3D0327BB" w14:textId="3D1814BD" w:rsidR="002B36CF" w:rsidRDefault="002B36CF" w:rsidP="002B36CF">
      <w:pPr>
        <w:pStyle w:val="ListParagraph"/>
        <w:numPr>
          <w:ilvl w:val="0"/>
          <w:numId w:val="6"/>
        </w:numPr>
      </w:pPr>
      <w:r>
        <w:t>Make pole figure measurement and background measurement programs for each atomic plane you want to test</w:t>
      </w:r>
    </w:p>
    <w:p w14:paraId="1AFD7400" w14:textId="23C4E99A" w:rsidR="00BF5969" w:rsidRDefault="009E64ED" w:rsidP="009E64ED">
      <w:pPr>
        <w:pStyle w:val="ListParagraph"/>
        <w:numPr>
          <w:ilvl w:val="0"/>
          <w:numId w:val="6"/>
        </w:numPr>
      </w:pPr>
      <w:r>
        <w:t>Write a batch file</w:t>
      </w:r>
    </w:p>
    <w:p w14:paraId="1224AB1B" w14:textId="41CFDE83" w:rsidR="009E64ED" w:rsidRDefault="009E64ED" w:rsidP="009E64ED">
      <w:pPr>
        <w:pStyle w:val="ListParagraph"/>
        <w:numPr>
          <w:ilvl w:val="1"/>
          <w:numId w:val="6"/>
        </w:numPr>
      </w:pPr>
      <w:r>
        <w:lastRenderedPageBreak/>
        <w:t xml:space="preserve">File </w:t>
      </w:r>
      <w:r>
        <w:sym w:font="Wingdings" w:char="F0E0"/>
      </w:r>
      <w:r>
        <w:t xml:space="preserve"> New Program</w:t>
      </w:r>
    </w:p>
    <w:p w14:paraId="420480D9" w14:textId="1C9A62D2" w:rsidR="009E64ED" w:rsidRDefault="009E64ED" w:rsidP="009E64ED">
      <w:pPr>
        <w:pStyle w:val="ListParagraph"/>
        <w:numPr>
          <w:ilvl w:val="1"/>
          <w:numId w:val="6"/>
        </w:numPr>
      </w:pPr>
      <w:r>
        <w:t>Choose General Batch with Factory Configuration</w:t>
      </w:r>
    </w:p>
    <w:p w14:paraId="0D6CA8F4" w14:textId="4A0B6DFF" w:rsidR="009E64ED" w:rsidRDefault="009E64ED" w:rsidP="009E64ED">
      <w:pPr>
        <w:pStyle w:val="ListParagraph"/>
        <w:numPr>
          <w:ilvl w:val="1"/>
          <w:numId w:val="6"/>
        </w:numPr>
      </w:pPr>
      <w:r>
        <w:t>Click Insert Measurement Programs and insert each of the ones you have created above</w:t>
      </w:r>
    </w:p>
    <w:p w14:paraId="38701A2F" w14:textId="77777777" w:rsidR="00EC32B3" w:rsidRDefault="00EC32B3" w:rsidP="00EC32B3">
      <w:pPr>
        <w:pStyle w:val="ListParagraph"/>
        <w:numPr>
          <w:ilvl w:val="2"/>
          <w:numId w:val="6"/>
        </w:numPr>
      </w:pPr>
      <w:r>
        <w:t>Choose the data folder that you want to save the data in</w:t>
      </w:r>
    </w:p>
    <w:p w14:paraId="7CB5159F" w14:textId="7C182412" w:rsidR="009E64ED" w:rsidRDefault="00EC32B3" w:rsidP="00EC32B3">
      <w:pPr>
        <w:pStyle w:val="ListParagraph"/>
        <w:numPr>
          <w:ilvl w:val="2"/>
          <w:numId w:val="6"/>
        </w:numPr>
      </w:pPr>
      <w:r>
        <w:t>Enter whatever</w:t>
      </w:r>
      <w:r w:rsidR="00607C4F">
        <w:t xml:space="preserve"> file name </w:t>
      </w:r>
      <w:r>
        <w:t>you want</w:t>
      </w:r>
    </w:p>
    <w:p w14:paraId="3A8381DE" w14:textId="6901EE21" w:rsidR="00607C4F" w:rsidRDefault="00EC32B3" w:rsidP="009E64ED">
      <w:pPr>
        <w:pStyle w:val="ListParagraph"/>
        <w:numPr>
          <w:ilvl w:val="1"/>
          <w:numId w:val="6"/>
        </w:numPr>
      </w:pPr>
      <w:r>
        <w:t xml:space="preserve">Go to File </w:t>
      </w:r>
      <w:r>
        <w:sym w:font="Wingdings" w:char="F0E0"/>
      </w:r>
      <w:r>
        <w:t xml:space="preserve"> </w:t>
      </w:r>
      <w:r w:rsidR="00607C4F">
        <w:t xml:space="preserve">Save </w:t>
      </w:r>
      <w:r>
        <w:t>As</w:t>
      </w:r>
    </w:p>
    <w:p w14:paraId="1B4D2B03" w14:textId="1897672A" w:rsidR="00607C4F" w:rsidRDefault="00607C4F" w:rsidP="00EC32B3">
      <w:pPr>
        <w:pStyle w:val="ListParagraph"/>
        <w:numPr>
          <w:ilvl w:val="0"/>
          <w:numId w:val="6"/>
        </w:numPr>
      </w:pPr>
      <w:r>
        <w:t xml:space="preserve">Measure </w:t>
      </w:r>
      <w:r>
        <w:sym w:font="Wingdings" w:char="F0E0"/>
      </w:r>
      <w:r>
        <w:t xml:space="preserve"> Program</w:t>
      </w:r>
    </w:p>
    <w:p w14:paraId="1924171D" w14:textId="55834BE2" w:rsidR="00607C4F" w:rsidRDefault="00607C4F" w:rsidP="009E64ED">
      <w:pPr>
        <w:pStyle w:val="ListParagraph"/>
        <w:numPr>
          <w:ilvl w:val="1"/>
          <w:numId w:val="6"/>
        </w:numPr>
      </w:pPr>
      <w:r>
        <w:t>Click the folder icon and open your texture program</w:t>
      </w:r>
    </w:p>
    <w:p w14:paraId="035D6F82" w14:textId="561AEC0D" w:rsidR="00EC32B3" w:rsidRDefault="00607C4F" w:rsidP="00EC32B3">
      <w:pPr>
        <w:pStyle w:val="ListParagraph"/>
        <w:numPr>
          <w:ilvl w:val="1"/>
          <w:numId w:val="6"/>
        </w:numPr>
      </w:pPr>
      <w:r>
        <w:t>Change the file names further (if ne</w:t>
      </w:r>
      <w:r w:rsidR="00EC32B3">
        <w:t>eded) and start your measurement</w:t>
      </w:r>
    </w:p>
    <w:p w14:paraId="6EBF9594" w14:textId="0A196293" w:rsidR="00895232" w:rsidRDefault="00895232" w:rsidP="00EC32B3"/>
    <w:sectPr w:rsidR="00895232" w:rsidSect="001D3042">
      <w:headerReference w:type="first" r:id="rId21"/>
      <w:footerReference w:type="first" r:id="rId22"/>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DE15A45" w14:textId="77777777" w:rsidR="00C111CB" w:rsidRDefault="00C111CB" w:rsidP="00E52805">
      <w:r>
        <w:separator/>
      </w:r>
    </w:p>
  </w:endnote>
  <w:endnote w:type="continuationSeparator" w:id="0">
    <w:p w14:paraId="30935F38" w14:textId="77777777" w:rsidR="00C111CB" w:rsidRDefault="00C111CB" w:rsidP="00E528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ＭＳ 明朝">
    <w:charset w:val="80"/>
    <w:family w:val="roman"/>
    <w:pitch w:val="fixed"/>
    <w:sig w:usb0="E00002FF" w:usb1="6AC7FDFB" w:usb2="08000012" w:usb3="00000000" w:csb0="0002009F" w:csb1="00000000"/>
  </w:font>
  <w:font w:name="Segoe UI">
    <w:altName w:val="Calibri"/>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ＭＳ ゴシック">
    <w:charset w:val="80"/>
    <w:family w:val="swiss"/>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02689908"/>
      <w:docPartObj>
        <w:docPartGallery w:val="Page Numbers (Bottom of Page)"/>
        <w:docPartUnique/>
      </w:docPartObj>
    </w:sdtPr>
    <w:sdtEndPr>
      <w:rPr>
        <w:noProof/>
      </w:rPr>
    </w:sdtEndPr>
    <w:sdtContent>
      <w:p w14:paraId="281DA3D3" w14:textId="11C485AC" w:rsidR="002E0FE2" w:rsidRDefault="002E0FE2">
        <w:pPr>
          <w:pStyle w:val="Footer"/>
          <w:jc w:val="center"/>
        </w:pPr>
        <w:r>
          <w:fldChar w:fldCharType="begin"/>
        </w:r>
        <w:r>
          <w:instrText xml:space="preserve"> PAGE   \* MERGEFORMAT </w:instrText>
        </w:r>
        <w:r>
          <w:fldChar w:fldCharType="separate"/>
        </w:r>
        <w:r w:rsidR="00711C83">
          <w:rPr>
            <w:noProof/>
          </w:rPr>
          <w:t>1</w:t>
        </w:r>
        <w:r>
          <w:rPr>
            <w:noProof/>
          </w:rPr>
          <w:fldChar w:fldCharType="end"/>
        </w:r>
      </w:p>
    </w:sdtContent>
  </w:sdt>
  <w:p w14:paraId="6B131447" w14:textId="77777777" w:rsidR="002E0FE2" w:rsidRDefault="002E0FE2">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2FD71BD" w14:textId="77777777" w:rsidR="00C111CB" w:rsidRDefault="00C111CB" w:rsidP="00E52805">
      <w:r>
        <w:separator/>
      </w:r>
    </w:p>
  </w:footnote>
  <w:footnote w:type="continuationSeparator" w:id="0">
    <w:p w14:paraId="19191FE9" w14:textId="77777777" w:rsidR="00C111CB" w:rsidRDefault="00C111CB" w:rsidP="00E5280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E1CAAD" w14:textId="2196CD3C" w:rsidR="002E0FE2" w:rsidRDefault="002E0FE2">
    <w:pPr>
      <w:pStyle w:val="Header"/>
    </w:pPr>
    <w:proofErr w:type="spellStart"/>
    <w:r>
      <w:t>PANalytical</w:t>
    </w:r>
    <w:proofErr w:type="spellEnd"/>
    <w:r>
      <w:t xml:space="preserve"> X’Pert</w:t>
    </w:r>
    <w:r>
      <w:rPr>
        <w:vertAlign w:val="superscript"/>
      </w:rPr>
      <w:t>3</w:t>
    </w:r>
    <w:r>
      <w:t xml:space="preserve"> MRD Texture X-Ray Diffraction Manual </w:t>
    </w:r>
  </w:p>
  <w:p w14:paraId="0A0A9CAF" w14:textId="5DF21616" w:rsidR="002E0FE2" w:rsidRDefault="002E0FE2">
    <w:pPr>
      <w:pStyle w:val="Header"/>
    </w:pPr>
    <w:r>
      <w:t>University of Tennessee, Knoxville</w:t>
    </w:r>
  </w:p>
  <w:p w14:paraId="5429AD81" w14:textId="34DC6E12" w:rsidR="002E0FE2" w:rsidRPr="00E52805" w:rsidRDefault="002E0FE2">
    <w:pPr>
      <w:pStyle w:val="Header"/>
    </w:pPr>
    <w:r>
      <w:t xml:space="preserve">Last Updated: </w:t>
    </w:r>
    <w:r w:rsidR="00726B16">
      <w:t xml:space="preserve">October </w:t>
    </w:r>
    <w:r w:rsidR="00711C83">
      <w:t>29</w:t>
    </w:r>
    <w:r w:rsidR="00726B16">
      <w:t>, 2019</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206FF1"/>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nsid w:val="0FE458F3"/>
    <w:multiLevelType w:val="hybridMultilevel"/>
    <w:tmpl w:val="3A00661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nsid w:val="2828397D"/>
    <w:multiLevelType w:val="hybridMultilevel"/>
    <w:tmpl w:val="7744F68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nsid w:val="368958C2"/>
    <w:multiLevelType w:val="hybridMultilevel"/>
    <w:tmpl w:val="9068912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F3B12C2"/>
    <w:multiLevelType w:val="hybridMultilevel"/>
    <w:tmpl w:val="FF088F4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8153CD"/>
    <w:multiLevelType w:val="hybridMultilevel"/>
    <w:tmpl w:val="C5BA142E"/>
    <w:lvl w:ilvl="0" w:tplc="04090011">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
  </w:num>
  <w:num w:numId="2">
    <w:abstractNumId w:val="5"/>
  </w:num>
  <w:num w:numId="3">
    <w:abstractNumId w:val="2"/>
  </w:num>
  <w:num w:numId="4">
    <w:abstractNumId w:val="1"/>
  </w:num>
  <w:num w:numId="5">
    <w:abstractNumId w:val="0"/>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39CA"/>
    <w:rsid w:val="0001311A"/>
    <w:rsid w:val="00041C8F"/>
    <w:rsid w:val="000453A6"/>
    <w:rsid w:val="00077C3D"/>
    <w:rsid w:val="0008411E"/>
    <w:rsid w:val="000A4888"/>
    <w:rsid w:val="000A73AB"/>
    <w:rsid w:val="000C4AAE"/>
    <w:rsid w:val="000D0C3F"/>
    <w:rsid w:val="000D2B4D"/>
    <w:rsid w:val="000D6222"/>
    <w:rsid w:val="00102D96"/>
    <w:rsid w:val="001163BE"/>
    <w:rsid w:val="00125CCB"/>
    <w:rsid w:val="001334F1"/>
    <w:rsid w:val="00133722"/>
    <w:rsid w:val="00135932"/>
    <w:rsid w:val="00143800"/>
    <w:rsid w:val="00145926"/>
    <w:rsid w:val="001500AC"/>
    <w:rsid w:val="00152BE7"/>
    <w:rsid w:val="001573A3"/>
    <w:rsid w:val="0016132E"/>
    <w:rsid w:val="001634AA"/>
    <w:rsid w:val="0017221D"/>
    <w:rsid w:val="00180538"/>
    <w:rsid w:val="00182EE0"/>
    <w:rsid w:val="00184F01"/>
    <w:rsid w:val="001A3BE3"/>
    <w:rsid w:val="001B4EA3"/>
    <w:rsid w:val="001C4BAC"/>
    <w:rsid w:val="001C632B"/>
    <w:rsid w:val="001D3042"/>
    <w:rsid w:val="001E0E99"/>
    <w:rsid w:val="001F4D25"/>
    <w:rsid w:val="001F549F"/>
    <w:rsid w:val="002137F2"/>
    <w:rsid w:val="002223CF"/>
    <w:rsid w:val="00235337"/>
    <w:rsid w:val="002420E3"/>
    <w:rsid w:val="00245909"/>
    <w:rsid w:val="00254FA0"/>
    <w:rsid w:val="002739CA"/>
    <w:rsid w:val="00296885"/>
    <w:rsid w:val="002A0401"/>
    <w:rsid w:val="002B36CF"/>
    <w:rsid w:val="002C50CD"/>
    <w:rsid w:val="002D6CAB"/>
    <w:rsid w:val="002E0FE2"/>
    <w:rsid w:val="002F2E6F"/>
    <w:rsid w:val="00330155"/>
    <w:rsid w:val="00332B45"/>
    <w:rsid w:val="003435A5"/>
    <w:rsid w:val="0035621F"/>
    <w:rsid w:val="00364714"/>
    <w:rsid w:val="003766A4"/>
    <w:rsid w:val="003830DA"/>
    <w:rsid w:val="003A19EF"/>
    <w:rsid w:val="003A2778"/>
    <w:rsid w:val="003A3312"/>
    <w:rsid w:val="003B3E4B"/>
    <w:rsid w:val="003C0B82"/>
    <w:rsid w:val="003C12B5"/>
    <w:rsid w:val="003F16E9"/>
    <w:rsid w:val="003F331A"/>
    <w:rsid w:val="00413F62"/>
    <w:rsid w:val="00414F58"/>
    <w:rsid w:val="004245A4"/>
    <w:rsid w:val="0043465A"/>
    <w:rsid w:val="00464FB8"/>
    <w:rsid w:val="00471B38"/>
    <w:rsid w:val="00475C25"/>
    <w:rsid w:val="00483C41"/>
    <w:rsid w:val="004B4012"/>
    <w:rsid w:val="004C7CE8"/>
    <w:rsid w:val="004D5167"/>
    <w:rsid w:val="004D71DE"/>
    <w:rsid w:val="005001A5"/>
    <w:rsid w:val="00517A1D"/>
    <w:rsid w:val="00541BF3"/>
    <w:rsid w:val="00547A8A"/>
    <w:rsid w:val="00550D54"/>
    <w:rsid w:val="00563694"/>
    <w:rsid w:val="00564C2B"/>
    <w:rsid w:val="0058170A"/>
    <w:rsid w:val="005A2362"/>
    <w:rsid w:val="005D0E48"/>
    <w:rsid w:val="005F2C0E"/>
    <w:rsid w:val="005F520B"/>
    <w:rsid w:val="005F57CE"/>
    <w:rsid w:val="005F6E18"/>
    <w:rsid w:val="005F7534"/>
    <w:rsid w:val="006040C5"/>
    <w:rsid w:val="00604DFE"/>
    <w:rsid w:val="0060506D"/>
    <w:rsid w:val="00607C4F"/>
    <w:rsid w:val="00632464"/>
    <w:rsid w:val="006543C2"/>
    <w:rsid w:val="00655E6A"/>
    <w:rsid w:val="00675068"/>
    <w:rsid w:val="006A12BD"/>
    <w:rsid w:val="006C52A4"/>
    <w:rsid w:val="006D38C1"/>
    <w:rsid w:val="006D5C8D"/>
    <w:rsid w:val="00711C83"/>
    <w:rsid w:val="0071230C"/>
    <w:rsid w:val="00721079"/>
    <w:rsid w:val="00726B16"/>
    <w:rsid w:val="0074127A"/>
    <w:rsid w:val="007577B3"/>
    <w:rsid w:val="007A011C"/>
    <w:rsid w:val="007A1500"/>
    <w:rsid w:val="007B1445"/>
    <w:rsid w:val="007C2806"/>
    <w:rsid w:val="007D35CF"/>
    <w:rsid w:val="007D3B53"/>
    <w:rsid w:val="007E309C"/>
    <w:rsid w:val="007F425E"/>
    <w:rsid w:val="0081444C"/>
    <w:rsid w:val="00825F20"/>
    <w:rsid w:val="00841BA1"/>
    <w:rsid w:val="008442F6"/>
    <w:rsid w:val="00846707"/>
    <w:rsid w:val="0086275F"/>
    <w:rsid w:val="00865877"/>
    <w:rsid w:val="008852A4"/>
    <w:rsid w:val="00893712"/>
    <w:rsid w:val="00895232"/>
    <w:rsid w:val="008A613A"/>
    <w:rsid w:val="008C1333"/>
    <w:rsid w:val="008C7EC6"/>
    <w:rsid w:val="008E272F"/>
    <w:rsid w:val="008E68C6"/>
    <w:rsid w:val="008F6A23"/>
    <w:rsid w:val="0090063F"/>
    <w:rsid w:val="00905919"/>
    <w:rsid w:val="00924B82"/>
    <w:rsid w:val="00925032"/>
    <w:rsid w:val="00934A47"/>
    <w:rsid w:val="00946E2C"/>
    <w:rsid w:val="00967E88"/>
    <w:rsid w:val="00983038"/>
    <w:rsid w:val="00984EDB"/>
    <w:rsid w:val="00994F10"/>
    <w:rsid w:val="009B03E4"/>
    <w:rsid w:val="009D7EC4"/>
    <w:rsid w:val="009D7FCB"/>
    <w:rsid w:val="009E64ED"/>
    <w:rsid w:val="009E6DDA"/>
    <w:rsid w:val="00A02195"/>
    <w:rsid w:val="00A23708"/>
    <w:rsid w:val="00A45D35"/>
    <w:rsid w:val="00A60FE8"/>
    <w:rsid w:val="00A67156"/>
    <w:rsid w:val="00A86B3D"/>
    <w:rsid w:val="00A8755C"/>
    <w:rsid w:val="00AA7CCE"/>
    <w:rsid w:val="00AB120B"/>
    <w:rsid w:val="00AB3C11"/>
    <w:rsid w:val="00AC65F4"/>
    <w:rsid w:val="00AD3D27"/>
    <w:rsid w:val="00AE1F05"/>
    <w:rsid w:val="00AE5A48"/>
    <w:rsid w:val="00B06FDD"/>
    <w:rsid w:val="00B21694"/>
    <w:rsid w:val="00B23528"/>
    <w:rsid w:val="00B32683"/>
    <w:rsid w:val="00B36207"/>
    <w:rsid w:val="00B457AD"/>
    <w:rsid w:val="00B538EA"/>
    <w:rsid w:val="00B569CD"/>
    <w:rsid w:val="00B70590"/>
    <w:rsid w:val="00B707A8"/>
    <w:rsid w:val="00B8130A"/>
    <w:rsid w:val="00B85FBA"/>
    <w:rsid w:val="00BB4B78"/>
    <w:rsid w:val="00BE20C4"/>
    <w:rsid w:val="00BF5969"/>
    <w:rsid w:val="00C07910"/>
    <w:rsid w:val="00C111CB"/>
    <w:rsid w:val="00C134B6"/>
    <w:rsid w:val="00C140D7"/>
    <w:rsid w:val="00C15B15"/>
    <w:rsid w:val="00C401F1"/>
    <w:rsid w:val="00C461D1"/>
    <w:rsid w:val="00C53E9A"/>
    <w:rsid w:val="00C57DFC"/>
    <w:rsid w:val="00C6424B"/>
    <w:rsid w:val="00C64C99"/>
    <w:rsid w:val="00C877B1"/>
    <w:rsid w:val="00C9171B"/>
    <w:rsid w:val="00CB5234"/>
    <w:rsid w:val="00CD7395"/>
    <w:rsid w:val="00CE260A"/>
    <w:rsid w:val="00CF0748"/>
    <w:rsid w:val="00D01E94"/>
    <w:rsid w:val="00D027F9"/>
    <w:rsid w:val="00D04C09"/>
    <w:rsid w:val="00D24D86"/>
    <w:rsid w:val="00D26892"/>
    <w:rsid w:val="00D5208C"/>
    <w:rsid w:val="00D56AD1"/>
    <w:rsid w:val="00D66AF1"/>
    <w:rsid w:val="00D93A6D"/>
    <w:rsid w:val="00DB03F8"/>
    <w:rsid w:val="00DC07D9"/>
    <w:rsid w:val="00DC12C6"/>
    <w:rsid w:val="00DD3267"/>
    <w:rsid w:val="00DD59AB"/>
    <w:rsid w:val="00DF4F20"/>
    <w:rsid w:val="00E00492"/>
    <w:rsid w:val="00E1525C"/>
    <w:rsid w:val="00E2014A"/>
    <w:rsid w:val="00E256A5"/>
    <w:rsid w:val="00E369FE"/>
    <w:rsid w:val="00E3739D"/>
    <w:rsid w:val="00E376BC"/>
    <w:rsid w:val="00E42182"/>
    <w:rsid w:val="00E4265D"/>
    <w:rsid w:val="00E52805"/>
    <w:rsid w:val="00E6190B"/>
    <w:rsid w:val="00EA5D1D"/>
    <w:rsid w:val="00EC2C98"/>
    <w:rsid w:val="00EC32B3"/>
    <w:rsid w:val="00ED3292"/>
    <w:rsid w:val="00ED5CB2"/>
    <w:rsid w:val="00EE3609"/>
    <w:rsid w:val="00F101B4"/>
    <w:rsid w:val="00F13DFB"/>
    <w:rsid w:val="00F26856"/>
    <w:rsid w:val="00F53B43"/>
    <w:rsid w:val="00F70837"/>
    <w:rsid w:val="00FB1C16"/>
    <w:rsid w:val="00FC6BED"/>
    <w:rsid w:val="00FD4A0C"/>
    <w:rsid w:val="00FE381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6DD56B1"/>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52805"/>
    <w:pPr>
      <w:tabs>
        <w:tab w:val="center" w:pos="4680"/>
        <w:tab w:val="right" w:pos="9360"/>
      </w:tabs>
    </w:pPr>
  </w:style>
  <w:style w:type="character" w:customStyle="1" w:styleId="HeaderChar">
    <w:name w:val="Header Char"/>
    <w:basedOn w:val="DefaultParagraphFont"/>
    <w:link w:val="Header"/>
    <w:uiPriority w:val="99"/>
    <w:rsid w:val="00E52805"/>
  </w:style>
  <w:style w:type="paragraph" w:styleId="Footer">
    <w:name w:val="footer"/>
    <w:basedOn w:val="Normal"/>
    <w:link w:val="FooterChar"/>
    <w:uiPriority w:val="99"/>
    <w:unhideWhenUsed/>
    <w:rsid w:val="00E52805"/>
    <w:pPr>
      <w:tabs>
        <w:tab w:val="center" w:pos="4680"/>
        <w:tab w:val="right" w:pos="9360"/>
      </w:tabs>
    </w:pPr>
  </w:style>
  <w:style w:type="character" w:customStyle="1" w:styleId="FooterChar">
    <w:name w:val="Footer Char"/>
    <w:basedOn w:val="DefaultParagraphFont"/>
    <w:link w:val="Footer"/>
    <w:uiPriority w:val="99"/>
    <w:rsid w:val="00E52805"/>
  </w:style>
  <w:style w:type="paragraph" w:styleId="ListParagraph">
    <w:name w:val="List Paragraph"/>
    <w:basedOn w:val="Normal"/>
    <w:uiPriority w:val="34"/>
    <w:qFormat/>
    <w:rsid w:val="00296885"/>
    <w:pPr>
      <w:ind w:left="720"/>
      <w:contextualSpacing/>
    </w:pPr>
  </w:style>
  <w:style w:type="paragraph" w:styleId="BalloonText">
    <w:name w:val="Balloon Text"/>
    <w:basedOn w:val="Normal"/>
    <w:link w:val="BalloonTextChar"/>
    <w:uiPriority w:val="99"/>
    <w:semiHidden/>
    <w:unhideWhenUsed/>
    <w:rsid w:val="005A236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236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image" Target="media/image14.png"/><Relationship Id="rId21" Type="http://schemas.openxmlformats.org/officeDocument/2006/relationships/header" Target="header1.xml"/><Relationship Id="rId22" Type="http://schemas.openxmlformats.org/officeDocument/2006/relationships/footer" Target="footer1.xml"/><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JP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86</TotalTime>
  <Pages>8</Pages>
  <Words>1462</Words>
  <Characters>8336</Characters>
  <Application>Microsoft Macintosh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Michael Koehler</cp:lastModifiedBy>
  <cp:revision>21</cp:revision>
  <cp:lastPrinted>2017-04-28T12:34:00Z</cp:lastPrinted>
  <dcterms:created xsi:type="dcterms:W3CDTF">2019-10-24T18:06:00Z</dcterms:created>
  <dcterms:modified xsi:type="dcterms:W3CDTF">2019-10-29T15:32:00Z</dcterms:modified>
</cp:coreProperties>
</file>